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0A" w:rsidRPr="00BB0EED" w:rsidRDefault="006D280A" w:rsidP="006D280A">
      <w:pPr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</w:pPr>
      <w:r w:rsidRPr="00BB0EED"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  <w:t xml:space="preserve">Laguna Beach Resort- </w:t>
      </w:r>
      <w:proofErr w:type="spellStart"/>
      <w:r w:rsidRPr="00BB0EED"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  <w:t>Nakary</w:t>
      </w:r>
      <w:proofErr w:type="spellEnd"/>
      <w:r w:rsidRPr="00BB0EED"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  <w:t xml:space="preserve"> Bay</w:t>
      </w:r>
    </w:p>
    <w:p w:rsidR="006D280A" w:rsidRPr="00BB0EED" w:rsidRDefault="006D280A" w:rsidP="006D280A">
      <w:pPr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</w:pPr>
      <w:r w:rsidRPr="00BB0EED"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  <w:t>Look Hotels</w:t>
      </w:r>
    </w:p>
    <w:p w:rsidR="006D280A" w:rsidRPr="00BB0EED" w:rsidRDefault="00DB5B3D" w:rsidP="00DB5B3D">
      <w:pPr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  <w:t>Soft a</w:t>
      </w:r>
      <w:r w:rsidR="006D280A" w:rsidRPr="00BB0EED"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  <w:t>ll Inclusive Concepts</w:t>
      </w:r>
    </w:p>
    <w:p w:rsidR="006D280A" w:rsidRPr="00E777D6" w:rsidRDefault="006D280A" w:rsidP="006D280A">
      <w:pPr>
        <w:widowControl w:val="0"/>
        <w:tabs>
          <w:tab w:val="left" w:pos="685"/>
          <w:tab w:val="left" w:pos="2709"/>
        </w:tabs>
        <w:autoSpaceDE w:val="0"/>
        <w:autoSpaceDN w:val="0"/>
        <w:adjustRightInd w:val="0"/>
        <w:spacing w:line="323" w:lineRule="exact"/>
        <w:rPr>
          <w:b/>
          <w:u w:val="single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  <w:t>Breakfast: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Time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From 07:00 am to 10:00 am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Location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Main Restaurant (</w:t>
      </w:r>
      <w:proofErr w:type="spellStart"/>
      <w:r w:rsidRPr="00BB0EED">
        <w:rPr>
          <w:rFonts w:ascii="Tahoma" w:hAnsi="Tahoma" w:cs="Tahoma"/>
          <w:color w:val="0028A8"/>
        </w:rPr>
        <w:t>Tejano</w:t>
      </w:r>
      <w:proofErr w:type="spellEnd"/>
      <w:r w:rsidRPr="00BB0EED">
        <w:rPr>
          <w:rFonts w:ascii="Tahoma" w:hAnsi="Tahoma" w:cs="Tahoma"/>
          <w:color w:val="0028A8"/>
        </w:rPr>
        <w:t>) 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Style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Open Buffet</w:t>
      </w:r>
    </w:p>
    <w:p w:rsidR="006D280A" w:rsidRPr="00022633" w:rsidRDefault="006D280A" w:rsidP="006D280A">
      <w:pPr>
        <w:jc w:val="lowKashida"/>
        <w:rPr>
          <w:rFonts w:ascii="Tahoma" w:hAnsi="Tahoma" w:cs="Tahoma"/>
          <w:b/>
          <w:bCs/>
          <w:sz w:val="22"/>
          <w:szCs w:val="22"/>
          <w:u w:val="single"/>
          <w:lang w:bidi="ar-EG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  <w:t>Snacks: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Time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From 10:30 am to 13:00 pm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Location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 xml:space="preserve">: </w:t>
      </w:r>
      <w:proofErr w:type="spellStart"/>
      <w:r w:rsidRPr="00BB0EED">
        <w:rPr>
          <w:rFonts w:ascii="Tahoma" w:hAnsi="Tahoma" w:cs="Tahoma"/>
          <w:color w:val="0028A8"/>
        </w:rPr>
        <w:t>Arrabia</w:t>
      </w:r>
      <w:proofErr w:type="spellEnd"/>
      <w:r w:rsidRPr="00BB0EED">
        <w:rPr>
          <w:rFonts w:ascii="Tahoma" w:hAnsi="Tahoma" w:cs="Tahoma"/>
          <w:color w:val="0028A8"/>
        </w:rPr>
        <w:t xml:space="preserve"> (Pool Bar)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Style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Light Snacks</w:t>
      </w:r>
    </w:p>
    <w:p w:rsidR="006D280A" w:rsidRPr="00022633" w:rsidRDefault="006D280A" w:rsidP="006D280A">
      <w:pPr>
        <w:jc w:val="lowKashida"/>
        <w:rPr>
          <w:rFonts w:ascii="Tahoma" w:hAnsi="Tahoma" w:cs="Tahoma"/>
          <w:sz w:val="22"/>
          <w:szCs w:val="22"/>
          <w:lang w:bidi="ar-EG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  <w:t>Lunch: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Time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From 13:00 pm to 15:00 pm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Location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Main Restaurant (</w:t>
      </w:r>
      <w:proofErr w:type="spellStart"/>
      <w:r w:rsidRPr="00BB0EED">
        <w:rPr>
          <w:rFonts w:ascii="Tahoma" w:hAnsi="Tahoma" w:cs="Tahoma"/>
          <w:color w:val="0028A8"/>
        </w:rPr>
        <w:t>Tejano</w:t>
      </w:r>
      <w:proofErr w:type="spellEnd"/>
      <w:r w:rsidRPr="00BB0EED">
        <w:rPr>
          <w:rFonts w:ascii="Tahoma" w:hAnsi="Tahoma" w:cs="Tahoma"/>
          <w:color w:val="0028A8"/>
        </w:rPr>
        <w:t>) 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Style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Open Buffet</w:t>
      </w:r>
    </w:p>
    <w:p w:rsidR="006D280A" w:rsidRPr="00022633" w:rsidRDefault="006D280A" w:rsidP="006D280A">
      <w:pPr>
        <w:jc w:val="lowKashida"/>
        <w:rPr>
          <w:rFonts w:ascii="Tahoma" w:hAnsi="Tahoma" w:cs="Tahoma"/>
          <w:sz w:val="22"/>
          <w:szCs w:val="22"/>
          <w:lang w:bidi="ar-EG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  <w:t>Tea time with light snacks: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Time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From 15:30 pm to 17:00 pm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Location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 xml:space="preserve">: </w:t>
      </w:r>
      <w:proofErr w:type="spellStart"/>
      <w:r w:rsidRPr="00BB0EED">
        <w:rPr>
          <w:rFonts w:ascii="Tahoma" w:hAnsi="Tahoma" w:cs="Tahoma"/>
          <w:color w:val="0028A8"/>
        </w:rPr>
        <w:t>Arrabia</w:t>
      </w:r>
      <w:proofErr w:type="spellEnd"/>
      <w:r w:rsidRPr="00BB0EED">
        <w:rPr>
          <w:rFonts w:ascii="Tahoma" w:hAnsi="Tahoma" w:cs="Tahoma"/>
          <w:color w:val="0028A8"/>
        </w:rPr>
        <w:t xml:space="preserve"> (Pool Bar)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Style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Tea and Pastries</w:t>
      </w:r>
    </w:p>
    <w:p w:rsidR="006D280A" w:rsidRPr="00022633" w:rsidRDefault="006D280A" w:rsidP="006D280A">
      <w:pPr>
        <w:jc w:val="lowKashida"/>
        <w:rPr>
          <w:rFonts w:ascii="Tahoma" w:hAnsi="Tahoma" w:cs="Tahoma"/>
          <w:sz w:val="22"/>
          <w:szCs w:val="22"/>
          <w:lang w:bidi="ar-EG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sz w:val="22"/>
          <w:szCs w:val="22"/>
          <w:u w:val="single"/>
          <w:lang w:bidi="ar-EG"/>
        </w:rPr>
        <w:t>Dinner: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Time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From 19:00 pm to 22:00 pm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Location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Main Restaurant (</w:t>
      </w:r>
      <w:proofErr w:type="spellStart"/>
      <w:r w:rsidRPr="00BB0EED">
        <w:rPr>
          <w:rFonts w:ascii="Tahoma" w:hAnsi="Tahoma" w:cs="Tahoma"/>
          <w:color w:val="0028A8"/>
        </w:rPr>
        <w:t>Tejano</w:t>
      </w:r>
      <w:proofErr w:type="spellEnd"/>
      <w:r w:rsidRPr="00BB0EED">
        <w:rPr>
          <w:rFonts w:ascii="Tahoma" w:hAnsi="Tahoma" w:cs="Tahoma"/>
          <w:color w:val="0028A8"/>
        </w:rPr>
        <w:t>) </w:t>
      </w:r>
    </w:p>
    <w:p w:rsidR="006D280A" w:rsidRPr="00BB0EED" w:rsidRDefault="006D280A" w:rsidP="006D280A">
      <w:pPr>
        <w:jc w:val="lowKashida"/>
        <w:rPr>
          <w:rFonts w:ascii="Tahoma" w:hAnsi="Tahoma" w:cs="Tahoma"/>
          <w:color w:val="0028A8"/>
        </w:rPr>
      </w:pPr>
      <w:r w:rsidRPr="00BB0EED">
        <w:rPr>
          <w:rFonts w:ascii="Tahoma" w:hAnsi="Tahoma" w:cs="Tahoma"/>
          <w:color w:val="0028A8"/>
        </w:rPr>
        <w:t>Style</w:t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</w:r>
      <w:r w:rsidRPr="00BB0EED">
        <w:rPr>
          <w:rFonts w:ascii="Tahoma" w:hAnsi="Tahoma" w:cs="Tahoma"/>
          <w:color w:val="0028A8"/>
        </w:rPr>
        <w:tab/>
        <w:t>: Open Buffet</w:t>
      </w:r>
    </w:p>
    <w:p w:rsidR="006D280A" w:rsidRPr="00022633" w:rsidRDefault="006D280A" w:rsidP="006D280A">
      <w:pPr>
        <w:jc w:val="lowKashida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  <w:lang w:bidi="ar-EG"/>
        </w:rPr>
      </w:pPr>
    </w:p>
    <w:p w:rsidR="006D280A" w:rsidRDefault="006D280A" w:rsidP="006D280A">
      <w:pPr>
        <w:jc w:val="lowKashida"/>
        <w:rPr>
          <w:rFonts w:ascii="Tahoma" w:hAnsi="Tahoma" w:cs="Tahoma"/>
          <w:b/>
          <w:bCs/>
          <w:sz w:val="28"/>
          <w:szCs w:val="28"/>
          <w:u w:val="single"/>
          <w:lang w:bidi="ar-EG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</w:p>
    <w:p w:rsidR="006D280A" w:rsidRPr="0078103A" w:rsidRDefault="006D280A" w:rsidP="006D280A">
      <w:pPr>
        <w:jc w:val="lowKashida"/>
        <w:rPr>
          <w:rFonts w:ascii="Tahoma" w:hAnsi="Tahoma" w:cs="Tahoma"/>
          <w:b/>
          <w:bCs/>
          <w:sz w:val="28"/>
          <w:szCs w:val="28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u w:val="single"/>
          <w:lang w:bidi="ar-EG"/>
        </w:rPr>
        <w:t>Dinner A La Carte</w:t>
      </w:r>
      <w:r w:rsidRPr="003B6740">
        <w:rPr>
          <w:rFonts w:ascii="Tahoma" w:hAnsi="Tahoma" w:cs="Tahoma"/>
          <w:b/>
          <w:bCs/>
          <w:sz w:val="28"/>
          <w:szCs w:val="28"/>
          <w:lang w:bidi="ar-EG"/>
        </w:rPr>
        <w:t xml:space="preserve"> </w:t>
      </w:r>
      <w:r w:rsidRPr="003B6740">
        <w:rPr>
          <w:rFonts w:ascii="Tahoma" w:hAnsi="Tahoma" w:cs="Tahoma"/>
          <w:b/>
          <w:bCs/>
          <w:color w:val="0028A8"/>
          <w:u w:val="single"/>
          <w:lang w:bidi="ar-EG"/>
        </w:rPr>
        <w:t xml:space="preserve">from </w:t>
      </w:r>
      <w:r>
        <w:rPr>
          <w:rFonts w:ascii="Tahoma" w:hAnsi="Tahoma" w:cs="Tahoma"/>
          <w:b/>
          <w:bCs/>
          <w:color w:val="0028A8"/>
          <w:u w:val="single"/>
          <w:lang w:bidi="ar-EG"/>
        </w:rPr>
        <w:t>08:00</w:t>
      </w:r>
      <w:r w:rsidRPr="003B6740">
        <w:rPr>
          <w:rFonts w:ascii="Tahoma" w:hAnsi="Tahoma" w:cs="Tahoma"/>
          <w:b/>
          <w:bCs/>
          <w:color w:val="0028A8"/>
          <w:u w:val="single"/>
          <w:lang w:bidi="ar-EG"/>
        </w:rPr>
        <w:t xml:space="preserve"> pm to 09:30 pm</w:t>
      </w:r>
    </w:p>
    <w:p w:rsidR="006D280A" w:rsidRDefault="006D280A" w:rsidP="006D280A">
      <w:pPr>
        <w:jc w:val="lowKashida"/>
        <w:rPr>
          <w:rFonts w:ascii="Tahoma" w:hAnsi="Tahoma" w:cs="Tahoma"/>
          <w:b/>
          <w:bCs/>
          <w:sz w:val="26"/>
          <w:szCs w:val="26"/>
          <w:u w:val="single"/>
          <w:lang w:bidi="ar-EG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u w:val="single"/>
          <w:lang w:bidi="ar-EG"/>
        </w:rPr>
        <w:t xml:space="preserve">Two special a la carte restaurants subject to previous reservation </w:t>
      </w:r>
    </w:p>
    <w:p w:rsidR="006D280A" w:rsidRDefault="006D280A" w:rsidP="006D280A">
      <w:pPr>
        <w:jc w:val="lowKashida"/>
        <w:rPr>
          <w:rFonts w:ascii="Tahoma" w:hAnsi="Tahoma" w:cs="Tahoma"/>
          <w:b/>
          <w:bCs/>
          <w:sz w:val="26"/>
          <w:szCs w:val="26"/>
          <w:u w:val="single"/>
          <w:lang w:bidi="ar-EG"/>
        </w:rPr>
      </w:pPr>
    </w:p>
    <w:p w:rsidR="006D280A" w:rsidRPr="007D5601" w:rsidRDefault="006D280A" w:rsidP="006D280A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jc w:val="lowKashida"/>
        <w:rPr>
          <w:color w:val="0028A8"/>
          <w:sz w:val="22"/>
          <w:szCs w:val="22"/>
        </w:rPr>
      </w:pPr>
      <w:r w:rsidRPr="00BB0EED">
        <w:rPr>
          <w:rFonts w:ascii="Tahoma" w:hAnsi="Tahoma" w:cs="Tahoma"/>
          <w:color w:val="0028A8"/>
        </w:rPr>
        <w:t xml:space="preserve">Beach Restaurant(Cancun) .served all kinds of sea foods (With previous Reservation) </w:t>
      </w:r>
      <w:r w:rsidRPr="00BB0EED">
        <w:rPr>
          <w:rFonts w:ascii="Tahoma" w:hAnsi="Tahoma" w:cs="Tahoma"/>
          <w:b/>
          <w:bCs/>
          <w:color w:val="FF0000"/>
        </w:rPr>
        <w:t>Front</w:t>
      </w:r>
      <w:r w:rsidRPr="00BB0EED">
        <w:rPr>
          <w:b/>
          <w:bCs/>
          <w:color w:val="FF0000"/>
          <w:sz w:val="22"/>
          <w:szCs w:val="22"/>
        </w:rPr>
        <w:t xml:space="preserve"> Office</w:t>
      </w:r>
    </w:p>
    <w:p w:rsidR="006D280A" w:rsidRPr="00BB0EED" w:rsidRDefault="006D280A" w:rsidP="006D280A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jc w:val="lowKashida"/>
        <w:rPr>
          <w:rFonts w:ascii="Tahoma" w:hAnsi="Tahoma" w:cs="Tahoma"/>
          <w:color w:val="0028A8"/>
        </w:rPr>
      </w:pPr>
      <w:proofErr w:type="spellStart"/>
      <w:r w:rsidRPr="00BB0EED">
        <w:rPr>
          <w:rFonts w:ascii="Tahoma" w:hAnsi="Tahoma" w:cs="Tahoma"/>
          <w:color w:val="0028A8"/>
        </w:rPr>
        <w:t>Arrabia</w:t>
      </w:r>
      <w:proofErr w:type="spellEnd"/>
      <w:r w:rsidRPr="00BB0EED">
        <w:rPr>
          <w:rFonts w:ascii="Tahoma" w:hAnsi="Tahoma" w:cs="Tahoma"/>
          <w:color w:val="0028A8"/>
        </w:rPr>
        <w:t xml:space="preserve"> (Pool Area) .for barbecue (With previous Reservation) </w:t>
      </w:r>
      <w:r w:rsidRPr="00BB0EED">
        <w:rPr>
          <w:rFonts w:ascii="Tahoma" w:hAnsi="Tahoma" w:cs="Tahoma"/>
          <w:b/>
          <w:bCs/>
          <w:color w:val="FF0000"/>
        </w:rPr>
        <w:t>Front Office</w:t>
      </w:r>
    </w:p>
    <w:p w:rsidR="006D280A" w:rsidRDefault="006D280A" w:rsidP="006D280A">
      <w:pPr>
        <w:ind w:right="-262"/>
        <w:jc w:val="lowKashida"/>
        <w:rPr>
          <w:rFonts w:asciiTheme="minorHAnsi" w:hAnsiTheme="minorHAnsi" w:cs="Tahoma"/>
          <w:b/>
          <w:bCs/>
          <w:sz w:val="22"/>
          <w:szCs w:val="22"/>
        </w:rPr>
      </w:pPr>
      <w:r w:rsidRPr="009D7FC8">
        <w:rPr>
          <w:rFonts w:asciiTheme="minorHAnsi" w:hAnsiTheme="minorHAnsi" w:cs="Tahoma"/>
          <w:b/>
          <w:bCs/>
          <w:sz w:val="22"/>
          <w:szCs w:val="22"/>
        </w:rPr>
        <w:t xml:space="preserve">       </w:t>
      </w:r>
      <w:r w:rsidRPr="009D7FC8">
        <w:rPr>
          <w:rFonts w:asciiTheme="minorHAnsi" w:hAnsiTheme="minorHAnsi" w:cs="Tahoma"/>
          <w:b/>
          <w:bCs/>
          <w:sz w:val="22"/>
          <w:szCs w:val="22"/>
        </w:rPr>
        <w:tab/>
      </w:r>
      <w:r w:rsidRPr="009D7FC8">
        <w:rPr>
          <w:rFonts w:asciiTheme="minorHAnsi" w:hAnsiTheme="minorHAnsi" w:cs="Tahoma"/>
          <w:b/>
          <w:bCs/>
          <w:sz w:val="22"/>
          <w:szCs w:val="22"/>
        </w:rPr>
        <w:tab/>
      </w:r>
      <w:r w:rsidRPr="009D7FC8">
        <w:rPr>
          <w:rFonts w:asciiTheme="minorHAnsi" w:hAnsiTheme="minorHAnsi" w:cs="Tahoma"/>
          <w:b/>
          <w:bCs/>
          <w:sz w:val="22"/>
          <w:szCs w:val="22"/>
        </w:rPr>
        <w:tab/>
      </w:r>
    </w:p>
    <w:p w:rsidR="006D280A" w:rsidRDefault="006D280A" w:rsidP="006D280A">
      <w:pPr>
        <w:ind w:right="-262"/>
        <w:jc w:val="lowKashida"/>
        <w:rPr>
          <w:rFonts w:asciiTheme="minorHAnsi" w:hAnsiTheme="minorHAnsi" w:cs="Tahoma"/>
          <w:b/>
          <w:bCs/>
          <w:sz w:val="22"/>
          <w:szCs w:val="22"/>
        </w:rPr>
      </w:pPr>
    </w:p>
    <w:p w:rsidR="006D280A" w:rsidRPr="009D7FC8" w:rsidRDefault="006D280A" w:rsidP="006D280A">
      <w:pPr>
        <w:ind w:right="-262"/>
        <w:jc w:val="lowKashida"/>
        <w:rPr>
          <w:rFonts w:asciiTheme="minorHAnsi" w:hAnsiTheme="minorHAnsi" w:cs="Tahoma"/>
          <w:b/>
          <w:bCs/>
          <w:sz w:val="22"/>
          <w:szCs w:val="22"/>
        </w:rPr>
      </w:pPr>
    </w:p>
    <w:p w:rsidR="006D280A" w:rsidRDefault="006D280A" w:rsidP="006D280A">
      <w:pPr>
        <w:jc w:val="lowKashida"/>
      </w:pPr>
    </w:p>
    <w:p w:rsidR="006D280A" w:rsidRPr="003B6740" w:rsidRDefault="006D280A" w:rsidP="006D280A">
      <w:pPr>
        <w:jc w:val="center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u w:val="single"/>
          <w:lang w:bidi="ar-EG"/>
        </w:rPr>
        <w:lastRenderedPageBreak/>
        <w:t>Beverage</w:t>
      </w:r>
    </w:p>
    <w:p w:rsidR="006D280A" w:rsidRDefault="006D280A" w:rsidP="006D280A">
      <w:pPr>
        <w:rPr>
          <w:rFonts w:ascii="Tahoma" w:hAnsi="Tahoma" w:cs="Tahoma"/>
          <w:b/>
          <w:bCs/>
          <w:sz w:val="28"/>
          <w:szCs w:val="28"/>
          <w:u w:val="single"/>
          <w:lang w:bidi="ar-EG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u w:val="single"/>
          <w:lang w:bidi="ar-EG"/>
        </w:rPr>
        <w:t>All Inclusive Items:</w:t>
      </w:r>
      <w:r w:rsidRPr="003B6740">
        <w:rPr>
          <w:rFonts w:ascii="Tahoma" w:hAnsi="Tahoma" w:cs="Tahoma"/>
          <w:b/>
          <w:bCs/>
          <w:color w:val="0028A8"/>
          <w:lang w:bidi="ar-EG"/>
        </w:rPr>
        <w:t xml:space="preserve"> </w:t>
      </w:r>
      <w:r w:rsidRPr="003B6740">
        <w:rPr>
          <w:rFonts w:ascii="Tahoma" w:hAnsi="Tahoma" w:cs="Tahoma"/>
          <w:b/>
          <w:bCs/>
          <w:color w:val="0028A8"/>
          <w:u w:val="single"/>
          <w:lang w:bidi="ar-EG"/>
        </w:rPr>
        <w:t>from 10:00 am to 12:00 midnight</w:t>
      </w:r>
    </w:p>
    <w:p w:rsidR="006D280A" w:rsidRPr="003B6740" w:rsidRDefault="006D280A" w:rsidP="006D280A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3B6740">
        <w:rPr>
          <w:rFonts w:ascii="Tahoma" w:hAnsi="Tahoma" w:cs="Tahoma"/>
          <w:b/>
          <w:bCs/>
          <w:color w:val="0028A8"/>
          <w:u w:val="single"/>
          <w:lang w:bidi="ar-EG"/>
        </w:rPr>
        <w:t>Soft Drinks</w:t>
      </w:r>
    </w:p>
    <w:p w:rsidR="006D280A" w:rsidRDefault="006D280A" w:rsidP="006D280A">
      <w:pPr>
        <w:jc w:val="lowKashida"/>
        <w:rPr>
          <w:rFonts w:ascii="Tahoma" w:hAnsi="Tahoma" w:cs="Tahoma"/>
          <w:lang w:bidi="ar-EG"/>
        </w:rPr>
      </w:pPr>
      <w:r w:rsidRPr="00BB0EED">
        <w:rPr>
          <w:rFonts w:ascii="Tahoma" w:hAnsi="Tahoma" w:cs="Tahoma"/>
          <w:color w:val="0028A8"/>
        </w:rPr>
        <w:t xml:space="preserve">Coca Cola, </w:t>
      </w:r>
      <w:proofErr w:type="spellStart"/>
      <w:r w:rsidRPr="00BB0EED">
        <w:rPr>
          <w:rFonts w:ascii="Tahoma" w:hAnsi="Tahoma" w:cs="Tahoma"/>
          <w:color w:val="0028A8"/>
        </w:rPr>
        <w:t>Fanta</w:t>
      </w:r>
      <w:proofErr w:type="spellEnd"/>
      <w:r w:rsidRPr="00BB0EED">
        <w:rPr>
          <w:rFonts w:ascii="Tahoma" w:hAnsi="Tahoma" w:cs="Tahoma"/>
          <w:color w:val="0028A8"/>
        </w:rPr>
        <w:t>, Sprite, and Mineral Water</w:t>
      </w:r>
      <w:r w:rsidRPr="003B6740">
        <w:rPr>
          <w:rFonts w:ascii="Tahoma" w:hAnsi="Tahoma" w:cs="Tahoma"/>
          <w:b/>
          <w:bCs/>
          <w:color w:val="FF0000"/>
          <w:sz w:val="28"/>
          <w:szCs w:val="28"/>
          <w:lang w:bidi="ar-EG"/>
        </w:rPr>
        <w:t xml:space="preserve"> </w:t>
      </w:r>
      <w:r>
        <w:rPr>
          <w:rFonts w:ascii="Tahoma" w:hAnsi="Tahoma" w:cs="Tahoma"/>
          <w:lang w:bidi="ar-EG"/>
        </w:rPr>
        <w:t>(</w:t>
      </w:r>
      <w:r>
        <w:rPr>
          <w:rFonts w:ascii="Tahoma" w:hAnsi="Tahoma" w:cs="Tahoma"/>
          <w:b/>
          <w:bCs/>
          <w:color w:val="FF0000"/>
          <w:lang w:bidi="ar-EG"/>
        </w:rPr>
        <w:t>By Glass</w:t>
      </w:r>
      <w:r w:rsidRPr="00917D7F">
        <w:rPr>
          <w:rFonts w:ascii="Tahoma" w:hAnsi="Tahoma" w:cs="Tahoma"/>
          <w:b/>
          <w:bCs/>
          <w:color w:val="FF0000"/>
          <w:lang w:bidi="ar-EG"/>
        </w:rPr>
        <w:t>)</w:t>
      </w:r>
    </w:p>
    <w:p w:rsidR="006D280A" w:rsidRDefault="006D280A" w:rsidP="006D280A">
      <w:pPr>
        <w:jc w:val="lowKashida"/>
        <w:rPr>
          <w:rFonts w:ascii="Tahoma" w:hAnsi="Tahoma" w:cs="Tahoma"/>
          <w:lang w:bidi="ar-EG"/>
        </w:rPr>
      </w:pPr>
    </w:p>
    <w:p w:rsidR="006D280A" w:rsidRPr="0017585C" w:rsidRDefault="006D280A" w:rsidP="006D280A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lowKashida"/>
        <w:rPr>
          <w:rFonts w:ascii="Tahoma" w:hAnsi="Tahoma" w:cs="Tahoma"/>
          <w:b/>
          <w:bCs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Juices</w:t>
      </w:r>
    </w:p>
    <w:p w:rsidR="006D280A" w:rsidRDefault="006D280A" w:rsidP="006D280A">
      <w:pPr>
        <w:jc w:val="lowKashida"/>
        <w:rPr>
          <w:rFonts w:ascii="Tahoma" w:hAnsi="Tahoma" w:cs="Tahoma"/>
          <w:lang w:bidi="ar-EG"/>
        </w:rPr>
      </w:pPr>
      <w:r w:rsidRPr="00BB0EED">
        <w:rPr>
          <w:rFonts w:ascii="Tahoma" w:hAnsi="Tahoma" w:cs="Tahoma"/>
          <w:color w:val="0028A8"/>
        </w:rPr>
        <w:t>Pineapple, Orange Mango, Guava, and many other cocktails</w:t>
      </w:r>
      <w:r>
        <w:rPr>
          <w:rFonts w:ascii="Tahoma" w:hAnsi="Tahoma" w:cs="Tahoma"/>
          <w:lang w:bidi="ar-EG"/>
        </w:rPr>
        <w:t xml:space="preserve"> </w:t>
      </w:r>
      <w:r>
        <w:rPr>
          <w:rFonts w:ascii="Tahoma" w:hAnsi="Tahoma" w:cs="Tahoma"/>
          <w:b/>
          <w:bCs/>
          <w:color w:val="FF0000"/>
          <w:lang w:bidi="ar-EG"/>
        </w:rPr>
        <w:t>(By Glass</w:t>
      </w:r>
      <w:r w:rsidRPr="00917D7F">
        <w:rPr>
          <w:rFonts w:ascii="Tahoma" w:hAnsi="Tahoma" w:cs="Tahoma"/>
          <w:b/>
          <w:bCs/>
          <w:color w:val="FF0000"/>
          <w:lang w:bidi="ar-EG"/>
        </w:rPr>
        <w:t>)</w:t>
      </w:r>
    </w:p>
    <w:p w:rsidR="006D280A" w:rsidRDefault="006D280A" w:rsidP="006D280A">
      <w:pPr>
        <w:jc w:val="lowKashida"/>
        <w:rPr>
          <w:rFonts w:ascii="Tahoma" w:hAnsi="Tahoma" w:cs="Tahoma"/>
          <w:lang w:bidi="ar-EG"/>
        </w:rPr>
      </w:pPr>
    </w:p>
    <w:p w:rsidR="006D280A" w:rsidRPr="007D5601" w:rsidRDefault="006D280A" w:rsidP="006D280A">
      <w:pPr>
        <w:numPr>
          <w:ilvl w:val="0"/>
          <w:numId w:val="13"/>
        </w:numPr>
        <w:tabs>
          <w:tab w:val="right" w:pos="360"/>
        </w:tabs>
        <w:ind w:hanging="720"/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Hot Beverages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Tea &amp; Coffee (Nescafe, Cappuccino) </w:t>
      </w:r>
    </w:p>
    <w:p w:rsidR="006D280A" w:rsidRDefault="006D280A" w:rsidP="006D280A">
      <w:pPr>
        <w:jc w:val="lowKashida"/>
        <w:rPr>
          <w:rFonts w:ascii="Tahoma" w:hAnsi="Tahoma" w:cs="Tahoma"/>
          <w:lang w:bidi="ar-EG"/>
        </w:rPr>
      </w:pPr>
    </w:p>
    <w:p w:rsidR="006D280A" w:rsidRDefault="006D280A" w:rsidP="006D280A">
      <w:pPr>
        <w:jc w:val="center"/>
        <w:rPr>
          <w:rFonts w:ascii="Tahoma" w:hAnsi="Tahoma" w:cs="Tahoma"/>
          <w:b/>
          <w:bCs/>
          <w:szCs w:val="28"/>
          <w:u w:val="single"/>
          <w:lang w:bidi="ar-EG"/>
        </w:rPr>
      </w:pPr>
    </w:p>
    <w:p w:rsidR="006D280A" w:rsidRDefault="006D280A" w:rsidP="006D280A">
      <w:pPr>
        <w:jc w:val="center"/>
        <w:rPr>
          <w:rFonts w:ascii="Tahoma" w:hAnsi="Tahoma" w:cs="Tahoma"/>
          <w:b/>
          <w:bCs/>
          <w:color w:val="0028A8"/>
          <w:szCs w:val="2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szCs w:val="28"/>
          <w:u w:val="single"/>
          <w:lang w:bidi="ar-EG"/>
        </w:rPr>
        <w:t>Bars</w:t>
      </w:r>
    </w:p>
    <w:p w:rsidR="006D280A" w:rsidRDefault="006D280A" w:rsidP="006D280A">
      <w:pPr>
        <w:jc w:val="center"/>
        <w:rPr>
          <w:rFonts w:ascii="Tahoma" w:hAnsi="Tahoma" w:cs="Tahoma"/>
          <w:b/>
          <w:bCs/>
          <w:color w:val="0028A8"/>
          <w:szCs w:val="28"/>
          <w:u w:val="single"/>
          <w:lang w:bidi="ar-EG"/>
        </w:rPr>
      </w:pPr>
    </w:p>
    <w:p w:rsidR="006D280A" w:rsidRPr="00EA4251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EA4251">
        <w:rPr>
          <w:rFonts w:ascii="Tahoma" w:hAnsi="Tahoma" w:cs="Tahoma"/>
          <w:b/>
          <w:bCs/>
          <w:color w:val="0028A8"/>
          <w:u w:val="single"/>
          <w:lang w:bidi="ar-EG"/>
        </w:rPr>
        <w:t xml:space="preserve">Lobby Bar: </w:t>
      </w:r>
    </w:p>
    <w:p w:rsidR="006D280A" w:rsidRDefault="006D280A" w:rsidP="006D280A">
      <w:pPr>
        <w:jc w:val="lowKashida"/>
        <w:rPr>
          <w:rFonts w:ascii="Tahoma" w:hAnsi="Tahoma" w:cs="Tahoma"/>
          <w:color w:val="0028A8"/>
        </w:rPr>
      </w:pPr>
      <w:r w:rsidRPr="00EA4251">
        <w:rPr>
          <w:rFonts w:ascii="Tahoma" w:hAnsi="Tahoma" w:cs="Tahoma"/>
          <w:color w:val="0028A8"/>
        </w:rPr>
        <w:t xml:space="preserve">Open 24 hrs,    </w:t>
      </w:r>
      <w:proofErr w:type="gramStart"/>
      <w:r w:rsidRPr="00EA4251">
        <w:rPr>
          <w:rFonts w:ascii="Tahoma" w:hAnsi="Tahoma" w:cs="Tahoma"/>
          <w:color w:val="0028A8"/>
        </w:rPr>
        <w:t>All</w:t>
      </w:r>
      <w:proofErr w:type="gramEnd"/>
      <w:r w:rsidRPr="00EA4251">
        <w:rPr>
          <w:rFonts w:ascii="Tahoma" w:hAnsi="Tahoma" w:cs="Tahoma"/>
          <w:color w:val="0028A8"/>
        </w:rPr>
        <w:t xml:space="preserve"> inclusive starts from 1</w:t>
      </w:r>
      <w:r>
        <w:rPr>
          <w:rFonts w:ascii="Tahoma" w:hAnsi="Tahoma" w:cs="Tahoma"/>
          <w:color w:val="0028A8"/>
        </w:rPr>
        <w:t>0.3</w:t>
      </w:r>
      <w:r w:rsidRPr="00EA4251">
        <w:rPr>
          <w:rFonts w:ascii="Tahoma" w:hAnsi="Tahoma" w:cs="Tahoma"/>
          <w:color w:val="0028A8"/>
        </w:rPr>
        <w:t xml:space="preserve">0 am – </w:t>
      </w:r>
      <w:r>
        <w:rPr>
          <w:rFonts w:ascii="Tahoma" w:hAnsi="Tahoma" w:cs="Tahoma"/>
          <w:color w:val="0028A8"/>
        </w:rPr>
        <w:t>18</w:t>
      </w:r>
      <w:r w:rsidRPr="00EA4251">
        <w:rPr>
          <w:rFonts w:ascii="Tahoma" w:hAnsi="Tahoma" w:cs="Tahoma"/>
          <w:color w:val="0028A8"/>
        </w:rPr>
        <w:t>.00 pm.</w:t>
      </w:r>
    </w:p>
    <w:p w:rsidR="006D280A" w:rsidRPr="00EA4251" w:rsidRDefault="006D280A" w:rsidP="006D280A">
      <w:pPr>
        <w:jc w:val="lowKashida"/>
        <w:rPr>
          <w:rFonts w:ascii="Tahoma" w:hAnsi="Tahoma" w:cs="Tahoma"/>
          <w:color w:val="0028A8"/>
        </w:rPr>
      </w:pPr>
      <w:r>
        <w:rPr>
          <w:rFonts w:ascii="Tahoma" w:hAnsi="Tahoma" w:cs="Tahoma"/>
          <w:color w:val="0028A8"/>
        </w:rPr>
        <w:tab/>
      </w:r>
      <w:r>
        <w:rPr>
          <w:rFonts w:ascii="Tahoma" w:hAnsi="Tahoma" w:cs="Tahoma"/>
          <w:color w:val="0028A8"/>
        </w:rPr>
        <w:tab/>
        <w:t xml:space="preserve">   Soft all Inclusive   From 18:00 pm – 00.00 am </w:t>
      </w:r>
    </w:p>
    <w:p w:rsidR="006D280A" w:rsidRPr="007D5601" w:rsidRDefault="006D280A" w:rsidP="006D280A">
      <w:pPr>
        <w:rPr>
          <w:rFonts w:ascii="Tahoma" w:hAnsi="Tahoma" w:cs="Tahoma"/>
          <w:b/>
          <w:bCs/>
          <w:color w:val="0028A8"/>
          <w:szCs w:val="28"/>
          <w:u w:val="single"/>
          <w:lang w:bidi="ar-EG"/>
        </w:rPr>
      </w:pPr>
    </w:p>
    <w:p w:rsidR="006D280A" w:rsidRPr="007D5601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proofErr w:type="spellStart"/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Arrabia</w:t>
      </w:r>
      <w:proofErr w:type="spellEnd"/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 xml:space="preserve"> (Pool Bar) 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Served all kinds of beverages specially tropical and light healthy snack 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Starts from 10.00 am – </w:t>
      </w:r>
      <w:r>
        <w:rPr>
          <w:rFonts w:ascii="Tahoma" w:hAnsi="Tahoma" w:cs="Tahoma"/>
          <w:color w:val="0028A8"/>
        </w:rPr>
        <w:t>21.3</w:t>
      </w:r>
      <w:r w:rsidRPr="003B6740">
        <w:rPr>
          <w:rFonts w:ascii="Tahoma" w:hAnsi="Tahoma" w:cs="Tahoma"/>
          <w:color w:val="0028A8"/>
        </w:rPr>
        <w:t>0</w:t>
      </w:r>
    </w:p>
    <w:p w:rsidR="006D280A" w:rsidRPr="009F42B6" w:rsidRDefault="006D280A" w:rsidP="006D280A">
      <w:pPr>
        <w:jc w:val="lowKashida"/>
        <w:rPr>
          <w:rFonts w:ascii="Tahoma" w:hAnsi="Tahoma" w:cs="Tahoma"/>
          <w:lang w:bidi="ar-EG"/>
        </w:rPr>
      </w:pPr>
    </w:p>
    <w:p w:rsidR="006D280A" w:rsidRPr="007D5601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 xml:space="preserve">Cancun (beach Bar): 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 Served all kinds of fresh </w:t>
      </w:r>
      <w:proofErr w:type="spellStart"/>
      <w:r w:rsidRPr="003B6740">
        <w:rPr>
          <w:rFonts w:ascii="Tahoma" w:hAnsi="Tahoma" w:cs="Tahoma"/>
          <w:color w:val="0028A8"/>
        </w:rPr>
        <w:t>ments</w:t>
      </w:r>
      <w:proofErr w:type="spellEnd"/>
      <w:r w:rsidRPr="003B6740">
        <w:rPr>
          <w:rFonts w:ascii="Tahoma" w:hAnsi="Tahoma" w:cs="Tahoma"/>
          <w:color w:val="0028A8"/>
        </w:rPr>
        <w:t>, pizza, and light meals 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From 10.00 am - Till 06:00 pm 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From 10.00 am – Till sunset during winter time  </w:t>
      </w:r>
    </w:p>
    <w:p w:rsidR="006D280A" w:rsidRPr="009F42B6" w:rsidRDefault="006D280A" w:rsidP="006D280A">
      <w:pPr>
        <w:jc w:val="lowKashida"/>
        <w:rPr>
          <w:rFonts w:ascii="Tahoma" w:hAnsi="Tahoma" w:cs="Tahoma"/>
          <w:lang w:bidi="ar-EG"/>
        </w:rPr>
      </w:pPr>
    </w:p>
    <w:p w:rsidR="006D280A" w:rsidRPr="007D5601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proofErr w:type="spellStart"/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Bedwin</w:t>
      </w:r>
      <w:proofErr w:type="spellEnd"/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 xml:space="preserve"> tent:</w:t>
      </w:r>
    </w:p>
    <w:p w:rsidR="006D280A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Served </w:t>
      </w:r>
      <w:proofErr w:type="spellStart"/>
      <w:r w:rsidRPr="003B6740">
        <w:rPr>
          <w:rFonts w:ascii="Tahoma" w:hAnsi="Tahoma" w:cs="Tahoma"/>
          <w:color w:val="0028A8"/>
        </w:rPr>
        <w:t>Shisha</w:t>
      </w:r>
      <w:proofErr w:type="spellEnd"/>
      <w:r w:rsidRPr="003B6740">
        <w:rPr>
          <w:rFonts w:ascii="Tahoma" w:hAnsi="Tahoma" w:cs="Tahoma"/>
          <w:color w:val="0028A8"/>
        </w:rPr>
        <w:t xml:space="preserve"> and all kinds of Arabian traditional beverages (Extra)</w:t>
      </w:r>
    </w:p>
    <w:p w:rsidR="006D280A" w:rsidRDefault="006D280A" w:rsidP="006D280A">
      <w:pPr>
        <w:jc w:val="lowKashida"/>
        <w:rPr>
          <w:rFonts w:asciiTheme="minorHAnsi" w:hAnsiTheme="minorHAnsi" w:cs="Tahoma"/>
          <w:b/>
          <w:bCs/>
          <w:u w:val="single"/>
          <w:lang w:bidi="ar-EG"/>
        </w:rPr>
      </w:pPr>
    </w:p>
    <w:p w:rsidR="006D280A" w:rsidRDefault="006D280A" w:rsidP="006D280A">
      <w:pPr>
        <w:jc w:val="lowKashida"/>
        <w:rPr>
          <w:rFonts w:ascii="Tahoma" w:hAnsi="Tahoma" w:cs="Tahoma"/>
          <w:color w:val="0028A8"/>
        </w:rPr>
      </w:pPr>
    </w:p>
    <w:p w:rsidR="006D280A" w:rsidRDefault="006D280A" w:rsidP="006D280A">
      <w:pPr>
        <w:jc w:val="lowKashida"/>
        <w:rPr>
          <w:rFonts w:ascii="Tahoma" w:hAnsi="Tahoma" w:cs="Tahoma"/>
          <w:color w:val="0028A8"/>
        </w:rPr>
      </w:pPr>
    </w:p>
    <w:p w:rsidR="006D280A" w:rsidRDefault="006D280A" w:rsidP="006D280A">
      <w:pPr>
        <w:jc w:val="lowKashida"/>
        <w:rPr>
          <w:rFonts w:ascii="Tahoma" w:hAnsi="Tahoma" w:cs="Tahoma"/>
          <w:color w:val="0028A8"/>
        </w:rPr>
      </w:pPr>
    </w:p>
    <w:p w:rsidR="006D280A" w:rsidRDefault="006D280A" w:rsidP="006D280A">
      <w:pPr>
        <w:jc w:val="lowKashida"/>
        <w:rPr>
          <w:rFonts w:ascii="Tahoma" w:hAnsi="Tahoma" w:cs="Tahoma"/>
          <w:color w:val="0028A8"/>
        </w:rPr>
      </w:pP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</w:p>
    <w:p w:rsidR="006D280A" w:rsidRDefault="006D280A" w:rsidP="006D280A">
      <w:pPr>
        <w:jc w:val="center"/>
        <w:rPr>
          <w:rFonts w:ascii="Tahoma" w:hAnsi="Tahoma" w:cs="Tahoma"/>
          <w:b/>
          <w:bCs/>
          <w:sz w:val="28"/>
          <w:szCs w:val="28"/>
          <w:u w:val="single"/>
          <w:lang w:bidi="ar-EG"/>
        </w:rPr>
      </w:pPr>
    </w:p>
    <w:p w:rsidR="006D280A" w:rsidRDefault="006D280A" w:rsidP="006D280A">
      <w:pPr>
        <w:jc w:val="center"/>
        <w:rPr>
          <w:rFonts w:ascii="Tahoma" w:hAnsi="Tahoma" w:cs="Tahoma"/>
          <w:b/>
          <w:bCs/>
          <w:sz w:val="28"/>
          <w:szCs w:val="28"/>
          <w:u w:val="single"/>
          <w:lang w:bidi="ar-EG"/>
        </w:rPr>
      </w:pPr>
    </w:p>
    <w:p w:rsidR="006D280A" w:rsidRPr="007D5601" w:rsidRDefault="006D280A" w:rsidP="006D280A">
      <w:pPr>
        <w:jc w:val="center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Activities, Sports and Entertainment</w:t>
      </w:r>
    </w:p>
    <w:p w:rsidR="006D280A" w:rsidRPr="007D5601" w:rsidRDefault="006D280A" w:rsidP="006D280A">
      <w:pPr>
        <w:jc w:val="center"/>
        <w:rPr>
          <w:rFonts w:ascii="Tahoma" w:hAnsi="Tahoma" w:cs="Tahoma"/>
          <w:b/>
          <w:bCs/>
          <w:color w:val="0028A8"/>
          <w:u w:val="single"/>
          <w:lang w:bidi="ar-EG"/>
        </w:rPr>
      </w:pPr>
    </w:p>
    <w:p w:rsidR="006D280A" w:rsidRPr="007D5601" w:rsidRDefault="006D280A" w:rsidP="006D280A">
      <w:pPr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Sports:</w:t>
      </w:r>
    </w:p>
    <w:p w:rsidR="006D280A" w:rsidRPr="007D5601" w:rsidRDefault="006D280A" w:rsidP="006D280A">
      <w:pPr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Free of Charge Activities: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- Beach &amp; Swimming pool games 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lastRenderedPageBreak/>
        <w:t>- Soccer Field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- Volleyball 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>- Aerobics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- Table Tennis </w:t>
      </w:r>
    </w:p>
    <w:p w:rsidR="006D280A" w:rsidRDefault="006D280A" w:rsidP="006D280A">
      <w:pPr>
        <w:widowControl w:val="0"/>
        <w:tabs>
          <w:tab w:val="left" w:pos="1893"/>
        </w:tabs>
        <w:autoSpaceDE w:val="0"/>
        <w:autoSpaceDN w:val="0"/>
        <w:adjustRightInd w:val="0"/>
        <w:spacing w:line="323" w:lineRule="exact"/>
        <w:rPr>
          <w:rFonts w:ascii="Tahoma" w:hAnsi="Tahoma" w:cs="Tahoma"/>
          <w:lang w:bidi="ar-EG"/>
        </w:rPr>
      </w:pPr>
      <w:r w:rsidRPr="003B6740">
        <w:rPr>
          <w:rFonts w:ascii="Tahoma" w:hAnsi="Tahoma" w:cs="Tahoma"/>
          <w:color w:val="0028A8"/>
        </w:rPr>
        <w:t>- Billiard</w:t>
      </w:r>
      <w:r w:rsidRPr="0026666F">
        <w:rPr>
          <w:rFonts w:ascii="Tahoma" w:hAnsi="Tahoma" w:cs="Tahoma"/>
          <w:lang w:bidi="ar-EG"/>
        </w:rPr>
        <w:t xml:space="preserve"> </w:t>
      </w: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(Extra)</w:t>
      </w:r>
      <w:r>
        <w:rPr>
          <w:rFonts w:ascii="Tahoma" w:hAnsi="Tahoma" w:cs="Tahoma"/>
          <w:b/>
          <w:bCs/>
          <w:color w:val="0028A8"/>
          <w:u w:val="single"/>
          <w:lang w:bidi="ar-EG"/>
        </w:rPr>
        <w:t xml:space="preserve"> from 18:00 till 00:00 am </w:t>
      </w:r>
    </w:p>
    <w:p w:rsidR="006D280A" w:rsidRDefault="006D280A" w:rsidP="006D280A">
      <w:pPr>
        <w:rPr>
          <w:rFonts w:ascii="Tahoma" w:hAnsi="Tahoma" w:cs="Tahoma"/>
          <w:lang w:bidi="ar-EG"/>
        </w:rPr>
      </w:pPr>
    </w:p>
    <w:p w:rsidR="006D280A" w:rsidRPr="007D5601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Entertainment: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>Three nights per week international &amp; oriental shows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International animation team on daily basis 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>Small Library at lobby area</w:t>
      </w:r>
    </w:p>
    <w:p w:rsidR="006D280A" w:rsidRDefault="006D280A" w:rsidP="006D280A">
      <w:pPr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>Internet (free WI-</w:t>
      </w:r>
      <w:proofErr w:type="spellStart"/>
      <w:r w:rsidRPr="003B6740">
        <w:rPr>
          <w:rFonts w:ascii="Tahoma" w:hAnsi="Tahoma" w:cs="Tahoma"/>
          <w:color w:val="0028A8"/>
        </w:rPr>
        <w:t>FI</w:t>
      </w:r>
      <w:proofErr w:type="spellEnd"/>
      <w:r w:rsidRPr="003B6740">
        <w:rPr>
          <w:rFonts w:ascii="Tahoma" w:hAnsi="Tahoma" w:cs="Tahoma"/>
          <w:color w:val="0028A8"/>
        </w:rPr>
        <w:t>) at lobby area</w:t>
      </w:r>
    </w:p>
    <w:p w:rsidR="006D280A" w:rsidRPr="003B6740" w:rsidRDefault="006D280A" w:rsidP="006D280A">
      <w:pPr>
        <w:jc w:val="lowKashida"/>
        <w:rPr>
          <w:rFonts w:ascii="Tahoma" w:hAnsi="Tahoma" w:cs="Tahoma"/>
          <w:color w:val="0028A8"/>
        </w:rPr>
      </w:pPr>
    </w:p>
    <w:p w:rsidR="006D280A" w:rsidRPr="007D5601" w:rsidRDefault="006D280A" w:rsidP="006D280A">
      <w:pPr>
        <w:jc w:val="center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Non All Inclusive Items</w:t>
      </w:r>
    </w:p>
    <w:p w:rsidR="006D280A" w:rsidRPr="00760A7E" w:rsidRDefault="006D280A" w:rsidP="006D280A">
      <w:pPr>
        <w:jc w:val="center"/>
        <w:rPr>
          <w:rFonts w:ascii="Tahoma" w:hAnsi="Tahoma" w:cs="Tahoma"/>
          <w:b/>
          <w:bCs/>
          <w:sz w:val="28"/>
          <w:szCs w:val="28"/>
          <w:u w:val="single"/>
          <w:lang w:bidi="ar-EG"/>
        </w:rPr>
      </w:pPr>
    </w:p>
    <w:p w:rsidR="006D280A" w:rsidRPr="007D5601" w:rsidRDefault="006D280A" w:rsidP="006D280A">
      <w:pPr>
        <w:jc w:val="lowKashida"/>
        <w:rPr>
          <w:rFonts w:ascii="Tahoma" w:hAnsi="Tahoma" w:cs="Tahoma"/>
          <w:color w:val="0028A8"/>
        </w:rPr>
      </w:pPr>
      <w:r w:rsidRPr="007D5601">
        <w:rPr>
          <w:rFonts w:ascii="Tahoma" w:hAnsi="Tahoma" w:cs="Tahoma"/>
          <w:color w:val="0028A8"/>
        </w:rPr>
        <w:t>The following is available but not within the all inclusive:</w:t>
      </w:r>
    </w:p>
    <w:p w:rsidR="006D280A" w:rsidRPr="003B6740" w:rsidRDefault="006D280A" w:rsidP="006D280A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>Beverage Items: Ice Cream, Fresh Juices, Espresso, Turkish Coffee &amp; Imported hard liqueurs (With Charge)</w:t>
      </w:r>
    </w:p>
    <w:p w:rsidR="006D280A" w:rsidRPr="003B6740" w:rsidRDefault="006D280A" w:rsidP="006D280A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 xml:space="preserve">Wine in bars, </w:t>
      </w:r>
      <w:proofErr w:type="spellStart"/>
      <w:r w:rsidRPr="003B6740">
        <w:rPr>
          <w:rFonts w:ascii="Tahoma" w:hAnsi="Tahoma" w:cs="Tahoma"/>
          <w:color w:val="0028A8"/>
        </w:rPr>
        <w:t>Redball</w:t>
      </w:r>
      <w:proofErr w:type="spellEnd"/>
      <w:r w:rsidRPr="003B6740">
        <w:rPr>
          <w:rFonts w:ascii="Tahoma" w:hAnsi="Tahoma" w:cs="Tahoma"/>
          <w:color w:val="0028A8"/>
        </w:rPr>
        <w:t xml:space="preserve"> &amp; mineral water bottle </w:t>
      </w:r>
    </w:p>
    <w:p w:rsidR="006D280A" w:rsidRPr="003B6740" w:rsidRDefault="006D280A" w:rsidP="006D280A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>Hotel Doctor (With Charge)</w:t>
      </w:r>
    </w:p>
    <w:p w:rsidR="006D280A" w:rsidRPr="003B6740" w:rsidRDefault="006D280A" w:rsidP="006D280A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lowKashida"/>
        <w:rPr>
          <w:rFonts w:ascii="Tahoma" w:hAnsi="Tahoma" w:cs="Tahoma"/>
          <w:color w:val="0028A8"/>
        </w:rPr>
      </w:pPr>
      <w:r w:rsidRPr="003B6740">
        <w:rPr>
          <w:rFonts w:ascii="Tahoma" w:hAnsi="Tahoma" w:cs="Tahoma"/>
          <w:color w:val="0028A8"/>
        </w:rPr>
        <w:t>Local &amp; International Call</w:t>
      </w:r>
    </w:p>
    <w:p w:rsidR="006D280A" w:rsidRDefault="006D280A" w:rsidP="006D280A">
      <w:pPr>
        <w:jc w:val="lowKashida"/>
        <w:rPr>
          <w:rFonts w:ascii="Tahoma" w:hAnsi="Tahoma" w:cs="Tahoma"/>
          <w:lang w:bidi="ar-EG"/>
        </w:rPr>
      </w:pPr>
    </w:p>
    <w:p w:rsidR="006D280A" w:rsidRPr="007D5601" w:rsidRDefault="006D280A" w:rsidP="006D280A">
      <w:pPr>
        <w:jc w:val="lowKashida"/>
        <w:rPr>
          <w:rFonts w:ascii="Tahoma" w:hAnsi="Tahoma" w:cs="Tahoma"/>
          <w:b/>
          <w:bCs/>
          <w:color w:val="0028A8"/>
          <w:u w:val="single"/>
          <w:lang w:bidi="ar-EG"/>
        </w:rPr>
      </w:pPr>
      <w:r w:rsidRPr="007D5601">
        <w:rPr>
          <w:rFonts w:ascii="Tahoma" w:hAnsi="Tahoma" w:cs="Tahoma"/>
          <w:b/>
          <w:bCs/>
          <w:color w:val="0028A8"/>
          <w:u w:val="single"/>
          <w:lang w:bidi="ar-EG"/>
        </w:rPr>
        <w:t>Other Items:</w:t>
      </w:r>
    </w:p>
    <w:p w:rsidR="006D280A" w:rsidRPr="007D5601" w:rsidRDefault="006D280A" w:rsidP="006D280A">
      <w:pPr>
        <w:jc w:val="lowKashida"/>
        <w:rPr>
          <w:rFonts w:ascii="Tahoma" w:hAnsi="Tahoma" w:cs="Tahoma"/>
          <w:color w:val="0028A8"/>
        </w:rPr>
      </w:pPr>
      <w:r w:rsidRPr="007D5601">
        <w:rPr>
          <w:rFonts w:ascii="Tahoma" w:hAnsi="Tahoma" w:cs="Tahoma"/>
          <w:color w:val="0028A8"/>
        </w:rPr>
        <w:t>Diving Center</w:t>
      </w:r>
    </w:p>
    <w:p w:rsidR="006D280A" w:rsidRPr="007D5601" w:rsidRDefault="006D280A" w:rsidP="006D280A">
      <w:pPr>
        <w:jc w:val="lowKashida"/>
        <w:rPr>
          <w:rFonts w:ascii="Tahoma" w:hAnsi="Tahoma" w:cs="Tahoma"/>
          <w:color w:val="0028A8"/>
        </w:rPr>
      </w:pPr>
      <w:r w:rsidRPr="007D5601">
        <w:rPr>
          <w:rFonts w:ascii="Tahoma" w:hAnsi="Tahoma" w:cs="Tahoma"/>
          <w:color w:val="0028A8"/>
        </w:rPr>
        <w:t>Billiard</w:t>
      </w:r>
    </w:p>
    <w:p w:rsidR="006D280A" w:rsidRPr="007D5601" w:rsidRDefault="006D280A" w:rsidP="006D280A">
      <w:pPr>
        <w:jc w:val="lowKashida"/>
        <w:rPr>
          <w:rFonts w:ascii="Tahoma" w:hAnsi="Tahoma" w:cs="Tahoma"/>
          <w:color w:val="0028A8"/>
        </w:rPr>
      </w:pPr>
      <w:r w:rsidRPr="007D5601">
        <w:rPr>
          <w:rFonts w:ascii="Tahoma" w:hAnsi="Tahoma" w:cs="Tahoma"/>
          <w:color w:val="0028A8"/>
        </w:rPr>
        <w:t xml:space="preserve">Limousine Service </w:t>
      </w:r>
    </w:p>
    <w:p w:rsidR="006D280A" w:rsidRPr="007D5601" w:rsidRDefault="006D280A" w:rsidP="006D280A">
      <w:pPr>
        <w:jc w:val="lowKashida"/>
        <w:rPr>
          <w:rFonts w:ascii="Tahoma" w:hAnsi="Tahoma" w:cs="Tahoma"/>
          <w:color w:val="0028A8"/>
        </w:rPr>
      </w:pPr>
      <w:r w:rsidRPr="007D5601">
        <w:rPr>
          <w:rFonts w:ascii="Tahoma" w:hAnsi="Tahoma" w:cs="Tahoma"/>
          <w:color w:val="0028A8"/>
        </w:rPr>
        <w:t>Dr. Clinic</w:t>
      </w:r>
    </w:p>
    <w:p w:rsidR="006D280A" w:rsidRPr="007D5601" w:rsidRDefault="006D280A" w:rsidP="006D280A">
      <w:pPr>
        <w:jc w:val="lowKashida"/>
        <w:rPr>
          <w:rFonts w:ascii="Tahoma" w:hAnsi="Tahoma" w:cs="Tahoma"/>
          <w:color w:val="0028A8"/>
        </w:rPr>
      </w:pPr>
      <w:r w:rsidRPr="007D5601">
        <w:rPr>
          <w:rFonts w:ascii="Tahoma" w:hAnsi="Tahoma" w:cs="Tahoma"/>
          <w:color w:val="0028A8"/>
        </w:rPr>
        <w:t xml:space="preserve">Massage &amp; Hairdresser </w:t>
      </w:r>
    </w:p>
    <w:p w:rsidR="006D280A" w:rsidRPr="007D5601" w:rsidRDefault="006D280A" w:rsidP="006D280A">
      <w:pPr>
        <w:jc w:val="lowKashida"/>
        <w:rPr>
          <w:rFonts w:ascii="Tahoma" w:hAnsi="Tahoma" w:cs="Tahoma"/>
          <w:color w:val="0028A8"/>
        </w:rPr>
      </w:pPr>
      <w:r>
        <w:rPr>
          <w:rFonts w:ascii="Tahoma" w:hAnsi="Tahoma" w:cs="Tahoma"/>
          <w:color w:val="0028A8"/>
        </w:rPr>
        <w:t>Laundry service</w:t>
      </w:r>
    </w:p>
    <w:p w:rsidR="00E562FD" w:rsidRPr="006D280A" w:rsidRDefault="00E562FD" w:rsidP="006D280A"/>
    <w:sectPr w:rsidR="00E562FD" w:rsidRPr="006D280A" w:rsidSect="00236F5F">
      <w:headerReference w:type="default" r:id="rId7"/>
      <w:footerReference w:type="default" r:id="rId8"/>
      <w:pgSz w:w="11906" w:h="16838" w:code="9"/>
      <w:pgMar w:top="1988" w:right="1800" w:bottom="1980" w:left="1080" w:header="540" w:footer="2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89" w:rsidRDefault="00965689">
      <w:r>
        <w:separator/>
      </w:r>
    </w:p>
  </w:endnote>
  <w:endnote w:type="continuationSeparator" w:id="1">
    <w:p w:rsidR="00965689" w:rsidRDefault="0096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4A0"/>
    </w:tblPr>
    <w:tblGrid>
      <w:gridCol w:w="2843"/>
      <w:gridCol w:w="6399"/>
    </w:tblGrid>
    <w:tr w:rsidR="002D2419" w:rsidRPr="00902D58" w:rsidTr="004D46B1">
      <w:tc>
        <w:tcPr>
          <w:tcW w:w="4050" w:type="dxa"/>
        </w:tcPr>
        <w:p w:rsidR="002D2419" w:rsidRPr="00902D58" w:rsidRDefault="002D2419" w:rsidP="009E2860">
          <w:pPr>
            <w:pStyle w:val="Footer"/>
            <w:jc w:val="right"/>
            <w:rPr>
              <w:lang w:bidi="ar-EG"/>
            </w:rPr>
          </w:pPr>
          <w:r w:rsidRPr="002E5DA8">
            <w:rPr>
              <w:rFonts w:ascii="Cambria" w:hAnsi="Cambria"/>
              <w:b/>
              <w:bCs/>
              <w:lang w:bidi="ar-EG"/>
            </w:rPr>
            <w:t>Web Site :</w:t>
          </w:r>
          <w:r>
            <w:rPr>
              <w:lang w:bidi="ar-EG"/>
            </w:rPr>
            <w:t xml:space="preserve"> </w:t>
          </w:r>
          <w:hyperlink r:id="rId1" w:history="1">
            <w:proofErr w:type="spellStart"/>
            <w:r w:rsidR="009E2860" w:rsidRPr="00961D40">
              <w:rPr>
                <w:rStyle w:val="Hyperlink"/>
                <w:lang w:bidi="ar-EG"/>
              </w:rPr>
              <w:t>www.lookhotelsint.com</w:t>
            </w:r>
            <w:proofErr w:type="spellEnd"/>
          </w:hyperlink>
          <w:r>
            <w:rPr>
              <w:lang w:bidi="ar-EG"/>
            </w:rPr>
            <w:t xml:space="preserve"> </w:t>
          </w:r>
        </w:p>
        <w:p w:rsidR="002D2419" w:rsidRPr="009E2860" w:rsidRDefault="002D2419" w:rsidP="009E2860">
          <w:pPr>
            <w:pStyle w:val="Footer"/>
            <w:jc w:val="right"/>
            <w:rPr>
              <w:color w:val="0000FF"/>
              <w:u w:val="single"/>
              <w:lang w:bidi="ar-EG"/>
            </w:rPr>
          </w:pPr>
          <w:r>
            <w:rPr>
              <w:rFonts w:ascii="Cambria" w:hAnsi="Cambria"/>
              <w:b/>
              <w:bCs/>
              <w:lang w:bidi="ar-EG"/>
            </w:rPr>
            <w:t>E-Mail</w:t>
          </w:r>
          <w:r w:rsidRPr="002E5DA8">
            <w:rPr>
              <w:rFonts w:ascii="Cambria" w:hAnsi="Cambria"/>
              <w:b/>
              <w:bCs/>
              <w:lang w:bidi="ar-EG"/>
            </w:rPr>
            <w:t xml:space="preserve"> :</w:t>
          </w:r>
          <w:r>
            <w:rPr>
              <w:lang w:bidi="ar-EG"/>
            </w:rPr>
            <w:t xml:space="preserve"> </w:t>
          </w:r>
          <w:hyperlink r:id="rId2" w:history="1">
            <w:proofErr w:type="spellStart"/>
            <w:r w:rsidR="009E2860" w:rsidRPr="00961D40">
              <w:rPr>
                <w:rStyle w:val="Hyperlink"/>
                <w:lang w:bidi="ar-EG"/>
              </w:rPr>
              <w:t>info@lookhotelsint.com</w:t>
            </w:r>
            <w:proofErr w:type="spellEnd"/>
          </w:hyperlink>
          <w:r>
            <w:rPr>
              <w:lang w:bidi="ar-EG"/>
            </w:rPr>
            <w:t xml:space="preserve"> </w:t>
          </w:r>
        </w:p>
        <w:p w:rsidR="002D2419" w:rsidRPr="00902D58" w:rsidRDefault="002D2419" w:rsidP="004D46B1">
          <w:pPr>
            <w:pStyle w:val="Footer"/>
            <w:jc w:val="right"/>
            <w:rPr>
              <w:lang w:bidi="ar-EG"/>
            </w:rPr>
          </w:pPr>
        </w:p>
      </w:tc>
      <w:tc>
        <w:tcPr>
          <w:tcW w:w="6786" w:type="dxa"/>
        </w:tcPr>
        <w:p w:rsidR="002D2419" w:rsidRPr="00902D58" w:rsidRDefault="002D2419" w:rsidP="002D2419">
          <w:pPr>
            <w:pStyle w:val="Foo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3838575" cy="685800"/>
                <wp:effectExtent l="19050" t="0" r="9525" b="0"/>
                <wp:docPr id="4" name="Picture 9" descr="C:\Users\User\Desktop\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User\Desktop\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1EFC" w:rsidRPr="002D2419" w:rsidRDefault="00581EFC" w:rsidP="002D2419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89" w:rsidRDefault="00965689">
      <w:r>
        <w:separator/>
      </w:r>
    </w:p>
  </w:footnote>
  <w:footnote w:type="continuationSeparator" w:id="1">
    <w:p w:rsidR="00965689" w:rsidRDefault="00965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19" w:rsidRPr="00D95550" w:rsidRDefault="002D2419" w:rsidP="002D2419">
    <w:pPr>
      <w:pStyle w:val="Header"/>
    </w:pPr>
    <w:r>
      <w:rPr>
        <w:noProof/>
      </w:rPr>
      <w:drawing>
        <wp:inline distT="0" distB="0" distL="0" distR="0">
          <wp:extent cx="6953250" cy="1028700"/>
          <wp:effectExtent l="19050" t="0" r="0" b="0"/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15550B05"/>
    <w:multiLevelType w:val="hybridMultilevel"/>
    <w:tmpl w:val="E81A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757A"/>
    <w:multiLevelType w:val="hybridMultilevel"/>
    <w:tmpl w:val="2830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696A"/>
    <w:multiLevelType w:val="hybridMultilevel"/>
    <w:tmpl w:val="9E90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A7C62"/>
    <w:multiLevelType w:val="hybridMultilevel"/>
    <w:tmpl w:val="1F405006"/>
    <w:lvl w:ilvl="0" w:tplc="C1320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3221B"/>
    <w:multiLevelType w:val="hybridMultilevel"/>
    <w:tmpl w:val="B4F8259C"/>
    <w:lvl w:ilvl="0" w:tplc="16365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0633D"/>
    <w:multiLevelType w:val="hybridMultilevel"/>
    <w:tmpl w:val="CB00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C348D"/>
    <w:multiLevelType w:val="hybridMultilevel"/>
    <w:tmpl w:val="89AC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F4201"/>
    <w:multiLevelType w:val="hybridMultilevel"/>
    <w:tmpl w:val="AA226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E65CB"/>
    <w:multiLevelType w:val="hybridMultilevel"/>
    <w:tmpl w:val="F536B184"/>
    <w:lvl w:ilvl="0" w:tplc="CDF01330">
      <w:start w:val="34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86B52"/>
    <w:multiLevelType w:val="hybridMultilevel"/>
    <w:tmpl w:val="08E6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C4B4F"/>
    <w:multiLevelType w:val="hybridMultilevel"/>
    <w:tmpl w:val="9B52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334F4"/>
    <w:multiLevelType w:val="hybridMultilevel"/>
    <w:tmpl w:val="87F0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D5AC5"/>
    <w:multiLevelType w:val="hybridMultilevel"/>
    <w:tmpl w:val="12CC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67BD3"/>
    <w:multiLevelType w:val="hybridMultilevel"/>
    <w:tmpl w:val="84D6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336CC"/>
    <w:rsid w:val="000011D7"/>
    <w:rsid w:val="00015558"/>
    <w:rsid w:val="00022633"/>
    <w:rsid w:val="000277DE"/>
    <w:rsid w:val="0003140A"/>
    <w:rsid w:val="000342D4"/>
    <w:rsid w:val="000567B4"/>
    <w:rsid w:val="000661C4"/>
    <w:rsid w:val="0007080B"/>
    <w:rsid w:val="00082322"/>
    <w:rsid w:val="000A2F31"/>
    <w:rsid w:val="000B18B5"/>
    <w:rsid w:val="000B41A7"/>
    <w:rsid w:val="000B7B91"/>
    <w:rsid w:val="000C0204"/>
    <w:rsid w:val="000C40B4"/>
    <w:rsid w:val="000D1402"/>
    <w:rsid w:val="000D1AD0"/>
    <w:rsid w:val="001447F3"/>
    <w:rsid w:val="001A5F9B"/>
    <w:rsid w:val="001B7E98"/>
    <w:rsid w:val="001C3B20"/>
    <w:rsid w:val="001C4E84"/>
    <w:rsid w:val="001E4C96"/>
    <w:rsid w:val="00236F5F"/>
    <w:rsid w:val="002449F1"/>
    <w:rsid w:val="002527CB"/>
    <w:rsid w:val="002933F8"/>
    <w:rsid w:val="002B5E96"/>
    <w:rsid w:val="002B7A0A"/>
    <w:rsid w:val="002C4D8F"/>
    <w:rsid w:val="002D2419"/>
    <w:rsid w:val="002F04D6"/>
    <w:rsid w:val="002F3336"/>
    <w:rsid w:val="00304C6D"/>
    <w:rsid w:val="00314441"/>
    <w:rsid w:val="003170BB"/>
    <w:rsid w:val="00331AB5"/>
    <w:rsid w:val="00344462"/>
    <w:rsid w:val="00351D16"/>
    <w:rsid w:val="00363E8D"/>
    <w:rsid w:val="003741DA"/>
    <w:rsid w:val="00376ACB"/>
    <w:rsid w:val="00382752"/>
    <w:rsid w:val="00386FBD"/>
    <w:rsid w:val="00393852"/>
    <w:rsid w:val="00397DC3"/>
    <w:rsid w:val="003A61C2"/>
    <w:rsid w:val="003B57CD"/>
    <w:rsid w:val="003C06DA"/>
    <w:rsid w:val="003C2A8B"/>
    <w:rsid w:val="003C49B7"/>
    <w:rsid w:val="003D1F5E"/>
    <w:rsid w:val="003D55FD"/>
    <w:rsid w:val="003D66AD"/>
    <w:rsid w:val="003E0804"/>
    <w:rsid w:val="003F3248"/>
    <w:rsid w:val="004067B9"/>
    <w:rsid w:val="00406C79"/>
    <w:rsid w:val="00424EA7"/>
    <w:rsid w:val="0042667B"/>
    <w:rsid w:val="004330F8"/>
    <w:rsid w:val="00451FAF"/>
    <w:rsid w:val="00462038"/>
    <w:rsid w:val="00470A0C"/>
    <w:rsid w:val="00487500"/>
    <w:rsid w:val="00490EC9"/>
    <w:rsid w:val="00496717"/>
    <w:rsid w:val="004B0BA5"/>
    <w:rsid w:val="004B4D4E"/>
    <w:rsid w:val="004C016B"/>
    <w:rsid w:val="005030CB"/>
    <w:rsid w:val="00516457"/>
    <w:rsid w:val="00527150"/>
    <w:rsid w:val="00544779"/>
    <w:rsid w:val="00552270"/>
    <w:rsid w:val="00581EFC"/>
    <w:rsid w:val="00590407"/>
    <w:rsid w:val="005937AF"/>
    <w:rsid w:val="005A46A0"/>
    <w:rsid w:val="005B512A"/>
    <w:rsid w:val="005B59C5"/>
    <w:rsid w:val="005C3BD4"/>
    <w:rsid w:val="005C5566"/>
    <w:rsid w:val="005D08E6"/>
    <w:rsid w:val="005D7571"/>
    <w:rsid w:val="005F5177"/>
    <w:rsid w:val="005F6ADF"/>
    <w:rsid w:val="005F73F8"/>
    <w:rsid w:val="00603369"/>
    <w:rsid w:val="00604F82"/>
    <w:rsid w:val="00615383"/>
    <w:rsid w:val="00632658"/>
    <w:rsid w:val="00642F10"/>
    <w:rsid w:val="00644060"/>
    <w:rsid w:val="00661D0F"/>
    <w:rsid w:val="006762D2"/>
    <w:rsid w:val="00677E17"/>
    <w:rsid w:val="00680F9C"/>
    <w:rsid w:val="00682435"/>
    <w:rsid w:val="00690B3E"/>
    <w:rsid w:val="00696750"/>
    <w:rsid w:val="006970DC"/>
    <w:rsid w:val="006A35AE"/>
    <w:rsid w:val="006B217B"/>
    <w:rsid w:val="006B46A7"/>
    <w:rsid w:val="006C168E"/>
    <w:rsid w:val="006D280A"/>
    <w:rsid w:val="006F2FB4"/>
    <w:rsid w:val="006F54D0"/>
    <w:rsid w:val="007065E4"/>
    <w:rsid w:val="007109A8"/>
    <w:rsid w:val="00725B7B"/>
    <w:rsid w:val="00746282"/>
    <w:rsid w:val="0075643C"/>
    <w:rsid w:val="007632DE"/>
    <w:rsid w:val="00763765"/>
    <w:rsid w:val="00794AD3"/>
    <w:rsid w:val="007A0980"/>
    <w:rsid w:val="007A1756"/>
    <w:rsid w:val="007B7674"/>
    <w:rsid w:val="007C21B9"/>
    <w:rsid w:val="007D602F"/>
    <w:rsid w:val="008019AE"/>
    <w:rsid w:val="0080544A"/>
    <w:rsid w:val="00806537"/>
    <w:rsid w:val="00814F0E"/>
    <w:rsid w:val="00837725"/>
    <w:rsid w:val="00882148"/>
    <w:rsid w:val="008968AD"/>
    <w:rsid w:val="008A0ED2"/>
    <w:rsid w:val="008B1980"/>
    <w:rsid w:val="008B6EF4"/>
    <w:rsid w:val="00910F18"/>
    <w:rsid w:val="00917D7F"/>
    <w:rsid w:val="00921BEE"/>
    <w:rsid w:val="009264FC"/>
    <w:rsid w:val="00942F5D"/>
    <w:rsid w:val="0095573A"/>
    <w:rsid w:val="00965689"/>
    <w:rsid w:val="00967C78"/>
    <w:rsid w:val="00984FAE"/>
    <w:rsid w:val="00993CD6"/>
    <w:rsid w:val="009A7357"/>
    <w:rsid w:val="009B50B7"/>
    <w:rsid w:val="009D32ED"/>
    <w:rsid w:val="009D34A6"/>
    <w:rsid w:val="009D3D40"/>
    <w:rsid w:val="009E2860"/>
    <w:rsid w:val="009F79A5"/>
    <w:rsid w:val="00A36B03"/>
    <w:rsid w:val="00A43D92"/>
    <w:rsid w:val="00A43EE7"/>
    <w:rsid w:val="00A57AA8"/>
    <w:rsid w:val="00A646BF"/>
    <w:rsid w:val="00A6779E"/>
    <w:rsid w:val="00A702A1"/>
    <w:rsid w:val="00A731C5"/>
    <w:rsid w:val="00A863E0"/>
    <w:rsid w:val="00A91EB7"/>
    <w:rsid w:val="00A94408"/>
    <w:rsid w:val="00AA45B5"/>
    <w:rsid w:val="00AB1C1B"/>
    <w:rsid w:val="00AC0845"/>
    <w:rsid w:val="00AC61A2"/>
    <w:rsid w:val="00AC742B"/>
    <w:rsid w:val="00AE31F1"/>
    <w:rsid w:val="00AE3BAD"/>
    <w:rsid w:val="00AF501E"/>
    <w:rsid w:val="00B0260D"/>
    <w:rsid w:val="00B15396"/>
    <w:rsid w:val="00B278FB"/>
    <w:rsid w:val="00B35DEA"/>
    <w:rsid w:val="00B66E51"/>
    <w:rsid w:val="00B73FB3"/>
    <w:rsid w:val="00B87F7D"/>
    <w:rsid w:val="00BB09DD"/>
    <w:rsid w:val="00BC4346"/>
    <w:rsid w:val="00BF0C30"/>
    <w:rsid w:val="00BF5B11"/>
    <w:rsid w:val="00C100F1"/>
    <w:rsid w:val="00C11739"/>
    <w:rsid w:val="00C23BE0"/>
    <w:rsid w:val="00C53896"/>
    <w:rsid w:val="00C64184"/>
    <w:rsid w:val="00C913AB"/>
    <w:rsid w:val="00CB1F3A"/>
    <w:rsid w:val="00CB20AF"/>
    <w:rsid w:val="00CC634C"/>
    <w:rsid w:val="00CE4F60"/>
    <w:rsid w:val="00CF3C7E"/>
    <w:rsid w:val="00CF5EAC"/>
    <w:rsid w:val="00CF6DDD"/>
    <w:rsid w:val="00D03BEC"/>
    <w:rsid w:val="00D13881"/>
    <w:rsid w:val="00D14BDC"/>
    <w:rsid w:val="00D336CC"/>
    <w:rsid w:val="00D44A49"/>
    <w:rsid w:val="00D50FE8"/>
    <w:rsid w:val="00D51F4C"/>
    <w:rsid w:val="00D52A35"/>
    <w:rsid w:val="00D54B50"/>
    <w:rsid w:val="00D60ED2"/>
    <w:rsid w:val="00D709B2"/>
    <w:rsid w:val="00D76A82"/>
    <w:rsid w:val="00D81CD9"/>
    <w:rsid w:val="00D85FF3"/>
    <w:rsid w:val="00D87B76"/>
    <w:rsid w:val="00D94289"/>
    <w:rsid w:val="00DA4DE7"/>
    <w:rsid w:val="00DB5B3D"/>
    <w:rsid w:val="00DD54FB"/>
    <w:rsid w:val="00DD5ECC"/>
    <w:rsid w:val="00DF4435"/>
    <w:rsid w:val="00E11367"/>
    <w:rsid w:val="00E15658"/>
    <w:rsid w:val="00E562FD"/>
    <w:rsid w:val="00E61B9E"/>
    <w:rsid w:val="00E7513E"/>
    <w:rsid w:val="00EA0864"/>
    <w:rsid w:val="00EB1992"/>
    <w:rsid w:val="00EB6725"/>
    <w:rsid w:val="00EE70BB"/>
    <w:rsid w:val="00F10845"/>
    <w:rsid w:val="00F17ABA"/>
    <w:rsid w:val="00F2253F"/>
    <w:rsid w:val="00F51672"/>
    <w:rsid w:val="00F6222E"/>
    <w:rsid w:val="00F80283"/>
    <w:rsid w:val="00F812C2"/>
    <w:rsid w:val="00F94E4E"/>
    <w:rsid w:val="00FA60F8"/>
    <w:rsid w:val="00FA7BB7"/>
    <w:rsid w:val="00FD1041"/>
    <w:rsid w:val="00FD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F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D5ECC"/>
    <w:pPr>
      <w:bidi/>
      <w:spacing w:before="240" w:after="60"/>
      <w:outlineLvl w:val="4"/>
    </w:pPr>
    <w:rPr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1E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81EF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81EF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81EFC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51F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D5ECC"/>
    <w:rPr>
      <w:b/>
      <w:bCs/>
      <w:i/>
      <w:iCs/>
      <w:sz w:val="26"/>
      <w:szCs w:val="26"/>
      <w:lang w:bidi="ar-EG"/>
    </w:rPr>
  </w:style>
  <w:style w:type="table" w:styleId="TableGrid">
    <w:name w:val="Table Grid"/>
    <w:basedOn w:val="TableNormal"/>
    <w:rsid w:val="00DD5EC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D5ECC"/>
    <w:pPr>
      <w:jc w:val="lowKashida"/>
    </w:pPr>
    <w:rPr>
      <w:rFonts w:cs="Traditional Arabic"/>
      <w:sz w:val="20"/>
    </w:rPr>
  </w:style>
  <w:style w:type="character" w:customStyle="1" w:styleId="BodyTextChar">
    <w:name w:val="Body Text Char"/>
    <w:basedOn w:val="DefaultParagraphFont"/>
    <w:link w:val="BodyText"/>
    <w:rsid w:val="00DD5ECC"/>
    <w:rPr>
      <w:rFonts w:cs="Traditional Arabic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B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275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752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B0260D"/>
    <w:rPr>
      <w:sz w:val="24"/>
      <w:szCs w:val="24"/>
    </w:rPr>
  </w:style>
  <w:style w:type="paragraph" w:styleId="Title">
    <w:name w:val="Title"/>
    <w:basedOn w:val="Normal"/>
    <w:link w:val="TitleChar"/>
    <w:qFormat/>
    <w:rsid w:val="00B0260D"/>
    <w:pPr>
      <w:jc w:val="center"/>
    </w:pPr>
    <w:rPr>
      <w:rFonts w:cs="Traditional Arabic"/>
      <w:b/>
      <w:bCs/>
      <w:noProof/>
      <w:szCs w:val="28"/>
    </w:rPr>
  </w:style>
  <w:style w:type="character" w:customStyle="1" w:styleId="TitleChar">
    <w:name w:val="Title Char"/>
    <w:basedOn w:val="DefaultParagraphFont"/>
    <w:link w:val="Title"/>
    <w:rsid w:val="00B0260D"/>
    <w:rPr>
      <w:rFonts w:cs="Traditional Arabic"/>
      <w:b/>
      <w:bCs/>
      <w:noProof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D241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F0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lookhotelsint.com" TargetMode="External"/><Relationship Id="rId1" Type="http://schemas.openxmlformats.org/officeDocument/2006/relationships/hyperlink" Target="http://www.lookhotelsi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393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HCData</Company>
  <LinksUpToDate>false</LinksUpToDate>
  <CharactersWithSpaces>2469</CharactersWithSpaces>
  <SharedDoc>false</SharedDoc>
  <HLinks>
    <vt:vector size="6" baseType="variant">
      <vt:variant>
        <vt:i4>6488145</vt:i4>
      </vt:variant>
      <vt:variant>
        <vt:i4>0</vt:i4>
      </vt:variant>
      <vt:variant>
        <vt:i4>0</vt:i4>
      </vt:variant>
      <vt:variant>
        <vt:i4>5</vt:i4>
      </vt:variant>
      <vt:variant>
        <vt:lpwstr>mailto:info@aahotelsegypt.com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Maged Farid</dc:creator>
  <cp:lastModifiedBy>Wael Rabah</cp:lastModifiedBy>
  <cp:revision>78</cp:revision>
  <cp:lastPrinted>2012-07-29T15:38:00Z</cp:lastPrinted>
  <dcterms:created xsi:type="dcterms:W3CDTF">2010-06-13T11:29:00Z</dcterms:created>
  <dcterms:modified xsi:type="dcterms:W3CDTF">2013-02-05T13:08:00Z</dcterms:modified>
</cp:coreProperties>
</file>