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0915" w:rsidRDefault="005B7B9F" w:rsidP="00830915">
      <w:pPr>
        <w:ind w:left="720"/>
        <w:jc w:val="center"/>
        <w:rPr>
          <w:rFonts w:asciiTheme="minorHAnsi" w:hAnsiTheme="minorHAnsi" w:cstheme="minorBidi"/>
          <w:lang w:eastAsia="en-US"/>
        </w:rPr>
      </w:pPr>
      <w:r>
        <w:rPr>
          <w:rFonts w:asciiTheme="minorHAnsi" w:hAnsiTheme="minorHAnsi" w:cstheme="minorBidi"/>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7.25pt;height:93.75pt">
            <v:imagedata r:id="rId5" o:title="Plantation Logo - 3-"/>
          </v:shape>
        </w:pict>
      </w:r>
    </w:p>
    <w:p w:rsidR="00C74835" w:rsidRDefault="00C74835" w:rsidP="00676822">
      <w:pPr>
        <w:rPr>
          <w:rFonts w:asciiTheme="minorHAnsi" w:hAnsiTheme="minorHAnsi" w:cstheme="minorBidi"/>
          <w:lang w:eastAsia="en-US"/>
        </w:rPr>
      </w:pPr>
    </w:p>
    <w:p w:rsidR="000B11E6" w:rsidRDefault="000B11E6" w:rsidP="00AF4D8A">
      <w:pPr>
        <w:pStyle w:val="NoSpacing"/>
        <w:ind w:left="2880"/>
        <w:jc w:val="both"/>
        <w:rPr>
          <w:lang w:eastAsia="en-US"/>
        </w:rPr>
      </w:pPr>
      <w:r>
        <w:rPr>
          <w:noProof/>
        </w:rPr>
        <w:drawing>
          <wp:anchor distT="0" distB="0" distL="114300" distR="114300" simplePos="0" relativeHeight="251658240" behindDoc="0" locked="0" layoutInCell="1" allowOverlap="1">
            <wp:simplePos x="0" y="0"/>
            <wp:positionH relativeFrom="page">
              <wp:align>center</wp:align>
            </wp:positionH>
            <wp:positionV relativeFrom="paragraph">
              <wp:posOffset>158462</wp:posOffset>
            </wp:positionV>
            <wp:extent cx="4813540" cy="3214114"/>
            <wp:effectExtent l="0" t="0" r="6350" b="5715"/>
            <wp:wrapNone/>
            <wp:docPr id="1" name="Picture 1" descr="C:\Users\h6146-mk\AppData\Local\Microsoft\Windows\INetCache\Content.Word\Le_Gouter_Plantation_Sofitel_Dubai_JBR-3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6146-mk\AppData\Local\Microsoft\Windows\INetCache\Content.Word\Le_Gouter_Plantation_Sofitel_Dubai_JBR-3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13540" cy="321411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B11E6" w:rsidRDefault="000B11E6" w:rsidP="00AF4D8A">
      <w:pPr>
        <w:pStyle w:val="NoSpacing"/>
        <w:ind w:left="2880"/>
        <w:jc w:val="both"/>
        <w:rPr>
          <w:lang w:eastAsia="en-US"/>
        </w:rPr>
      </w:pPr>
    </w:p>
    <w:p w:rsidR="000B11E6" w:rsidRDefault="000B11E6" w:rsidP="00AF4D8A">
      <w:pPr>
        <w:pStyle w:val="NoSpacing"/>
        <w:ind w:left="2880"/>
        <w:jc w:val="both"/>
        <w:rPr>
          <w:lang w:eastAsia="en-US"/>
        </w:rPr>
      </w:pPr>
    </w:p>
    <w:p w:rsidR="000B11E6" w:rsidRDefault="000B11E6" w:rsidP="00AF4D8A">
      <w:pPr>
        <w:pStyle w:val="NoSpacing"/>
        <w:ind w:left="2880"/>
        <w:jc w:val="both"/>
        <w:rPr>
          <w:lang w:eastAsia="en-US"/>
        </w:rPr>
      </w:pPr>
    </w:p>
    <w:p w:rsidR="000B11E6" w:rsidRDefault="000B11E6" w:rsidP="00AF4D8A">
      <w:pPr>
        <w:pStyle w:val="NoSpacing"/>
        <w:ind w:left="2880"/>
        <w:jc w:val="both"/>
        <w:rPr>
          <w:lang w:eastAsia="en-US"/>
        </w:rPr>
      </w:pPr>
    </w:p>
    <w:p w:rsidR="000B11E6" w:rsidRDefault="000B11E6" w:rsidP="00AF4D8A">
      <w:pPr>
        <w:pStyle w:val="NoSpacing"/>
        <w:ind w:left="2880"/>
        <w:jc w:val="both"/>
        <w:rPr>
          <w:lang w:eastAsia="en-US"/>
        </w:rPr>
      </w:pPr>
    </w:p>
    <w:p w:rsidR="000B11E6" w:rsidRDefault="000B11E6" w:rsidP="00AF4D8A">
      <w:pPr>
        <w:pStyle w:val="NoSpacing"/>
        <w:ind w:left="2880"/>
        <w:jc w:val="both"/>
        <w:rPr>
          <w:lang w:eastAsia="en-US"/>
        </w:rPr>
      </w:pPr>
    </w:p>
    <w:p w:rsidR="000B11E6" w:rsidRDefault="000B11E6" w:rsidP="00AF4D8A">
      <w:pPr>
        <w:pStyle w:val="NoSpacing"/>
        <w:ind w:left="2880"/>
        <w:jc w:val="both"/>
        <w:rPr>
          <w:lang w:eastAsia="en-US"/>
        </w:rPr>
      </w:pPr>
    </w:p>
    <w:p w:rsidR="000B11E6" w:rsidRDefault="000B11E6" w:rsidP="00AF4D8A">
      <w:pPr>
        <w:pStyle w:val="NoSpacing"/>
        <w:ind w:left="2880"/>
        <w:jc w:val="both"/>
        <w:rPr>
          <w:lang w:eastAsia="en-US"/>
        </w:rPr>
      </w:pPr>
    </w:p>
    <w:p w:rsidR="000B11E6" w:rsidRDefault="000B11E6" w:rsidP="00AF4D8A">
      <w:pPr>
        <w:pStyle w:val="NoSpacing"/>
        <w:ind w:left="2880"/>
        <w:jc w:val="both"/>
        <w:rPr>
          <w:lang w:eastAsia="en-US"/>
        </w:rPr>
      </w:pPr>
    </w:p>
    <w:p w:rsidR="000B11E6" w:rsidRDefault="000B11E6" w:rsidP="00AF4D8A">
      <w:pPr>
        <w:pStyle w:val="NoSpacing"/>
        <w:ind w:left="2880"/>
        <w:jc w:val="both"/>
        <w:rPr>
          <w:lang w:eastAsia="en-US"/>
        </w:rPr>
      </w:pPr>
    </w:p>
    <w:p w:rsidR="000B11E6" w:rsidRDefault="000B11E6" w:rsidP="00AF4D8A">
      <w:pPr>
        <w:pStyle w:val="NoSpacing"/>
        <w:ind w:left="2880"/>
        <w:jc w:val="both"/>
        <w:rPr>
          <w:lang w:eastAsia="en-US"/>
        </w:rPr>
      </w:pPr>
    </w:p>
    <w:p w:rsidR="000B11E6" w:rsidRDefault="000B11E6" w:rsidP="00AF4D8A">
      <w:pPr>
        <w:pStyle w:val="NoSpacing"/>
        <w:ind w:left="2880"/>
        <w:jc w:val="both"/>
        <w:rPr>
          <w:lang w:eastAsia="en-US"/>
        </w:rPr>
      </w:pPr>
    </w:p>
    <w:p w:rsidR="000B11E6" w:rsidRDefault="000B11E6" w:rsidP="00AF4D8A">
      <w:pPr>
        <w:pStyle w:val="NoSpacing"/>
        <w:ind w:left="2880"/>
        <w:jc w:val="both"/>
        <w:rPr>
          <w:lang w:eastAsia="en-US"/>
        </w:rPr>
      </w:pPr>
    </w:p>
    <w:p w:rsidR="000B11E6" w:rsidRDefault="000B11E6" w:rsidP="00AF4D8A">
      <w:pPr>
        <w:pStyle w:val="NoSpacing"/>
        <w:ind w:left="2880"/>
        <w:jc w:val="both"/>
        <w:rPr>
          <w:lang w:eastAsia="en-US"/>
        </w:rPr>
      </w:pPr>
    </w:p>
    <w:p w:rsidR="000B11E6" w:rsidRDefault="000B11E6" w:rsidP="00AF4D8A">
      <w:pPr>
        <w:pStyle w:val="NoSpacing"/>
        <w:ind w:left="2880"/>
        <w:jc w:val="both"/>
        <w:rPr>
          <w:lang w:eastAsia="en-US"/>
        </w:rPr>
      </w:pPr>
    </w:p>
    <w:p w:rsidR="000B11E6" w:rsidRDefault="000B11E6" w:rsidP="00AF4D8A">
      <w:pPr>
        <w:pStyle w:val="NoSpacing"/>
        <w:ind w:left="2880"/>
        <w:jc w:val="both"/>
        <w:rPr>
          <w:lang w:eastAsia="en-US"/>
        </w:rPr>
      </w:pPr>
    </w:p>
    <w:p w:rsidR="000B11E6" w:rsidRDefault="000B11E6" w:rsidP="00AF4D8A">
      <w:pPr>
        <w:pStyle w:val="NoSpacing"/>
        <w:ind w:left="2880"/>
        <w:jc w:val="both"/>
        <w:rPr>
          <w:lang w:eastAsia="en-US"/>
        </w:rPr>
      </w:pPr>
    </w:p>
    <w:p w:rsidR="000B11E6" w:rsidRDefault="000B11E6" w:rsidP="00AF4D8A">
      <w:pPr>
        <w:pStyle w:val="NoSpacing"/>
        <w:ind w:left="2880"/>
        <w:jc w:val="both"/>
        <w:rPr>
          <w:lang w:eastAsia="en-US"/>
        </w:rPr>
      </w:pPr>
    </w:p>
    <w:p w:rsidR="000B11E6" w:rsidRDefault="000B11E6" w:rsidP="00AF4D8A">
      <w:pPr>
        <w:pStyle w:val="NoSpacing"/>
        <w:ind w:left="2880"/>
        <w:jc w:val="both"/>
        <w:rPr>
          <w:lang w:eastAsia="en-US"/>
        </w:rPr>
      </w:pPr>
    </w:p>
    <w:p w:rsidR="000B11E6" w:rsidRDefault="000B11E6" w:rsidP="00AF4D8A">
      <w:pPr>
        <w:pStyle w:val="NoSpacing"/>
        <w:ind w:left="2880"/>
        <w:jc w:val="both"/>
        <w:rPr>
          <w:lang w:eastAsia="en-US"/>
        </w:rPr>
      </w:pPr>
    </w:p>
    <w:p w:rsidR="00AF4D8A" w:rsidRPr="00AF4D8A" w:rsidRDefault="00AF4D8A" w:rsidP="00AF4D8A">
      <w:pPr>
        <w:pStyle w:val="NoSpacing"/>
        <w:ind w:left="2880"/>
        <w:jc w:val="both"/>
        <w:rPr>
          <w:lang w:eastAsia="en-US"/>
        </w:rPr>
      </w:pPr>
    </w:p>
    <w:p w:rsidR="00AF4D8A" w:rsidRPr="00AF4D8A" w:rsidRDefault="00AF4D8A" w:rsidP="006A76EC">
      <w:pPr>
        <w:ind w:left="1440"/>
        <w:jc w:val="both"/>
        <w:rPr>
          <w:lang w:eastAsia="en-US"/>
        </w:rPr>
      </w:pPr>
      <w:r w:rsidRPr="00AF4D8A">
        <w:t xml:space="preserve">Le Goûter, a must-try classic French afternoon treat where you can indulge in freshly baked French baguette, homemade hazelnut spread, chocolate bar, saffron infused rice pudding with our signature date éclair, macarons and madeleines with your favourite cup of </w:t>
      </w:r>
      <w:r w:rsidR="006A76EC">
        <w:t>coffee or hot chocolate</w:t>
      </w:r>
      <w:r w:rsidRPr="00AF4D8A">
        <w:t>.</w:t>
      </w:r>
    </w:p>
    <w:p w:rsidR="00570441" w:rsidRPr="00AF4D8A" w:rsidRDefault="00570441" w:rsidP="000B11E6">
      <w:pPr>
        <w:pStyle w:val="NoSpacing"/>
        <w:ind w:left="1843"/>
        <w:rPr>
          <w:rFonts w:asciiTheme="minorHAnsi" w:hAnsiTheme="minorHAnsi" w:cstheme="minorBidi"/>
          <w:lang w:eastAsia="en-US"/>
        </w:rPr>
      </w:pPr>
    </w:p>
    <w:p w:rsidR="00C74835" w:rsidRDefault="00C74835" w:rsidP="00830915">
      <w:pPr>
        <w:ind w:left="720"/>
        <w:jc w:val="both"/>
        <w:rPr>
          <w:rFonts w:asciiTheme="minorHAnsi" w:hAnsiTheme="minorHAnsi" w:cstheme="minorBidi"/>
          <w:lang w:eastAsia="en-US"/>
        </w:rPr>
      </w:pPr>
    </w:p>
    <w:p w:rsidR="00830915" w:rsidRDefault="00830915" w:rsidP="00E6455B">
      <w:pPr>
        <w:ind w:left="720" w:firstLine="720"/>
        <w:jc w:val="both"/>
        <w:rPr>
          <w:rFonts w:asciiTheme="minorHAnsi" w:hAnsiTheme="minorHAnsi" w:cstheme="minorBidi"/>
          <w:lang w:eastAsia="en-US"/>
        </w:rPr>
      </w:pPr>
      <w:r>
        <w:rPr>
          <w:rFonts w:asciiTheme="minorHAnsi" w:hAnsiTheme="minorHAnsi" w:cstheme="minorBidi"/>
          <w:lang w:eastAsia="en-US"/>
        </w:rPr>
        <w:t>Timings:</w:t>
      </w:r>
    </w:p>
    <w:p w:rsidR="00E6455B" w:rsidRPr="000B11E6" w:rsidRDefault="00CD1446" w:rsidP="00656F08">
      <w:pPr>
        <w:pStyle w:val="ListParagraph"/>
        <w:numPr>
          <w:ilvl w:val="0"/>
          <w:numId w:val="1"/>
        </w:numPr>
        <w:ind w:left="2160"/>
        <w:jc w:val="both"/>
        <w:rPr>
          <w:rFonts w:asciiTheme="minorHAnsi" w:hAnsiTheme="minorHAnsi" w:cstheme="minorBidi"/>
          <w:lang w:eastAsia="en-US"/>
        </w:rPr>
      </w:pPr>
      <w:r>
        <w:rPr>
          <w:rFonts w:asciiTheme="minorHAnsi" w:hAnsiTheme="minorHAnsi" w:cstheme="minorBidi"/>
          <w:lang w:eastAsia="en-US"/>
        </w:rPr>
        <w:t xml:space="preserve">Daily </w:t>
      </w:r>
      <w:r w:rsidR="00E6455B">
        <w:rPr>
          <w:lang w:eastAsia="en-US"/>
        </w:rPr>
        <w:t xml:space="preserve">3.00 pm to 5.00 pm </w:t>
      </w:r>
    </w:p>
    <w:p w:rsidR="000B11E6" w:rsidRDefault="000B11E6" w:rsidP="000B11E6">
      <w:pPr>
        <w:jc w:val="both"/>
        <w:rPr>
          <w:rFonts w:asciiTheme="minorHAnsi" w:hAnsiTheme="minorHAnsi" w:cstheme="minorBidi"/>
          <w:lang w:eastAsia="en-US"/>
        </w:rPr>
      </w:pPr>
    </w:p>
    <w:p w:rsidR="000B11E6" w:rsidRPr="000B11E6" w:rsidRDefault="000B11E6" w:rsidP="000B11E6">
      <w:pPr>
        <w:ind w:left="1440"/>
        <w:jc w:val="both"/>
        <w:rPr>
          <w:rFonts w:asciiTheme="minorHAnsi" w:hAnsiTheme="minorHAnsi" w:cstheme="minorBidi"/>
          <w:lang w:eastAsia="en-US"/>
        </w:rPr>
      </w:pPr>
      <w:r>
        <w:rPr>
          <w:rFonts w:asciiTheme="minorHAnsi" w:hAnsiTheme="minorHAnsi" w:cstheme="minorBidi"/>
          <w:lang w:eastAsia="en-US"/>
        </w:rPr>
        <w:t>Price:</w:t>
      </w:r>
    </w:p>
    <w:p w:rsidR="000B11E6" w:rsidRPr="000B11E6" w:rsidRDefault="000B11E6" w:rsidP="00656F08">
      <w:pPr>
        <w:pStyle w:val="ListParagraph"/>
        <w:numPr>
          <w:ilvl w:val="0"/>
          <w:numId w:val="1"/>
        </w:numPr>
        <w:ind w:left="2160"/>
        <w:jc w:val="both"/>
        <w:rPr>
          <w:rFonts w:asciiTheme="minorHAnsi" w:hAnsiTheme="minorHAnsi" w:cstheme="minorBidi"/>
          <w:lang w:eastAsia="en-US"/>
        </w:rPr>
      </w:pPr>
      <w:r>
        <w:rPr>
          <w:lang w:eastAsia="en-US"/>
        </w:rPr>
        <w:t>AED 69 per person</w:t>
      </w:r>
    </w:p>
    <w:p w:rsidR="000B11E6" w:rsidRDefault="000B11E6" w:rsidP="000B11E6">
      <w:pPr>
        <w:jc w:val="both"/>
        <w:rPr>
          <w:rFonts w:asciiTheme="minorHAnsi" w:hAnsiTheme="minorHAnsi" w:cstheme="minorBidi"/>
          <w:lang w:eastAsia="en-US"/>
        </w:rPr>
      </w:pPr>
    </w:p>
    <w:p w:rsidR="005B7B9F" w:rsidRDefault="005B7B9F" w:rsidP="005B7B9F">
      <w:pPr>
        <w:ind w:left="1440"/>
        <w:jc w:val="both"/>
        <w:rPr>
          <w:rFonts w:asciiTheme="minorHAnsi" w:hAnsiTheme="minorHAnsi" w:cstheme="minorBidi"/>
          <w:lang w:eastAsia="en-US"/>
        </w:rPr>
      </w:pPr>
      <w:r>
        <w:rPr>
          <w:rFonts w:asciiTheme="minorHAnsi" w:hAnsiTheme="minorHAnsi" w:cstheme="minorBidi"/>
          <w:lang w:eastAsia="en-US"/>
        </w:rPr>
        <w:t>Webpage:</w:t>
      </w:r>
      <w:r>
        <w:rPr>
          <w:rFonts w:asciiTheme="minorHAnsi" w:hAnsiTheme="minorHAnsi" w:cstheme="minorBidi"/>
          <w:lang w:eastAsia="en-US"/>
        </w:rPr>
        <w:tab/>
      </w:r>
      <w:hyperlink r:id="rId7" w:history="1">
        <w:r w:rsidR="000B11E6" w:rsidRPr="00C260F1">
          <w:rPr>
            <w:rStyle w:val="Hyperlink"/>
            <w:rFonts w:asciiTheme="minorHAnsi" w:hAnsiTheme="minorHAnsi" w:cstheme="minorBidi"/>
            <w:lang w:eastAsia="en-US"/>
          </w:rPr>
          <w:t>https://www.sofitel-dubai-jumeirahbeach.com/offers/le-gouter/</w:t>
        </w:r>
      </w:hyperlink>
      <w:r w:rsidR="000B11E6">
        <w:rPr>
          <w:rFonts w:asciiTheme="minorHAnsi" w:hAnsiTheme="minorHAnsi" w:cstheme="minorBidi"/>
          <w:lang w:eastAsia="en-US"/>
        </w:rPr>
        <w:t xml:space="preserve"> </w:t>
      </w:r>
    </w:p>
    <w:p w:rsidR="005B7B9F" w:rsidRDefault="005B7B9F" w:rsidP="005B7B9F">
      <w:pPr>
        <w:ind w:left="1440"/>
        <w:rPr>
          <w:color w:val="1F497D"/>
        </w:rPr>
      </w:pPr>
      <w:r w:rsidRPr="00770176">
        <w:t>Call:</w:t>
      </w:r>
      <w:r>
        <w:rPr>
          <w:color w:val="1F497D"/>
        </w:rPr>
        <w:tab/>
      </w:r>
      <w:r>
        <w:rPr>
          <w:color w:val="1F497D"/>
        </w:rPr>
        <w:tab/>
      </w:r>
      <w:r w:rsidRPr="005B7B9F">
        <w:t>+971 4 448 4733</w:t>
      </w:r>
    </w:p>
    <w:p w:rsidR="005B7B9F" w:rsidRDefault="005B7B9F" w:rsidP="005B7B9F">
      <w:pPr>
        <w:ind w:left="1440"/>
        <w:rPr>
          <w:color w:val="1F497D"/>
        </w:rPr>
      </w:pPr>
      <w:r w:rsidRPr="00770176">
        <w:t>Email:</w:t>
      </w:r>
      <w:r>
        <w:rPr>
          <w:color w:val="1F497D"/>
        </w:rPr>
        <w:tab/>
      </w:r>
      <w:r>
        <w:rPr>
          <w:color w:val="1F497D"/>
        </w:rPr>
        <w:tab/>
      </w:r>
      <w:hyperlink r:id="rId8" w:history="1">
        <w:r>
          <w:rPr>
            <w:rStyle w:val="Hyperlink"/>
          </w:rPr>
          <w:t>dining.JBRdubai@sofitel.com</w:t>
        </w:r>
      </w:hyperlink>
      <w:r>
        <w:rPr>
          <w:color w:val="1F497D"/>
        </w:rPr>
        <w:t xml:space="preserve"> </w:t>
      </w:r>
    </w:p>
    <w:p w:rsidR="000B11E6" w:rsidRDefault="000B11E6" w:rsidP="000B11E6">
      <w:pPr>
        <w:jc w:val="both"/>
        <w:rPr>
          <w:rFonts w:asciiTheme="minorHAnsi" w:hAnsiTheme="minorHAnsi" w:cstheme="minorBidi"/>
          <w:lang w:eastAsia="en-US"/>
        </w:rPr>
      </w:pPr>
    </w:p>
    <w:p w:rsidR="00830915" w:rsidRPr="000B11E6" w:rsidRDefault="00830915" w:rsidP="000B11E6">
      <w:pPr>
        <w:jc w:val="both"/>
        <w:rPr>
          <w:rFonts w:asciiTheme="minorHAnsi" w:hAnsiTheme="minorHAnsi" w:cstheme="minorBidi"/>
          <w:lang w:eastAsia="en-US"/>
        </w:rPr>
      </w:pPr>
      <w:bookmarkStart w:id="0" w:name="_GoBack"/>
      <w:bookmarkEnd w:id="0"/>
    </w:p>
    <w:p w:rsidR="00830915" w:rsidRDefault="00830915" w:rsidP="00656F08">
      <w:pPr>
        <w:ind w:left="1440"/>
        <w:jc w:val="both"/>
        <w:rPr>
          <w:rFonts w:asciiTheme="minorHAnsi" w:hAnsiTheme="minorHAnsi" w:cstheme="minorBidi"/>
          <w:lang w:eastAsia="en-US"/>
        </w:rPr>
      </w:pPr>
    </w:p>
    <w:p w:rsidR="005B70AE" w:rsidRPr="000B11E6" w:rsidRDefault="005B70AE" w:rsidP="000B11E6">
      <w:pPr>
        <w:jc w:val="both"/>
        <w:rPr>
          <w:rFonts w:asciiTheme="minorHAnsi" w:hAnsiTheme="minorHAnsi" w:cstheme="minorBidi"/>
          <w:lang w:eastAsia="en-US"/>
        </w:rPr>
      </w:pPr>
    </w:p>
    <w:p w:rsidR="00620EEA" w:rsidRDefault="00620EEA" w:rsidP="00620EEA">
      <w:pPr>
        <w:ind w:left="1440"/>
      </w:pPr>
    </w:p>
    <w:p w:rsidR="00CD1446" w:rsidRDefault="00CD1446" w:rsidP="00620EEA">
      <w:pPr>
        <w:ind w:left="1440"/>
      </w:pPr>
    </w:p>
    <w:p w:rsidR="00CD1446" w:rsidRDefault="00CD1446" w:rsidP="00620EEA">
      <w:pPr>
        <w:ind w:left="1440"/>
      </w:pPr>
    </w:p>
    <w:p w:rsidR="00CD1446" w:rsidRDefault="00CD1446" w:rsidP="00620EEA">
      <w:pPr>
        <w:ind w:left="1440"/>
      </w:pPr>
    </w:p>
    <w:sectPr w:rsidR="00CD1446" w:rsidSect="00830915">
      <w:pgSz w:w="11906" w:h="16838"/>
      <w:pgMar w:top="1440" w:right="1416" w:bottom="1440"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5155BE"/>
    <w:multiLevelType w:val="hybridMultilevel"/>
    <w:tmpl w:val="2926F4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543D7010"/>
    <w:multiLevelType w:val="hybridMultilevel"/>
    <w:tmpl w:val="95767A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0915"/>
    <w:rsid w:val="000B11E6"/>
    <w:rsid w:val="00106053"/>
    <w:rsid w:val="001E0E31"/>
    <w:rsid w:val="00570441"/>
    <w:rsid w:val="005B70AE"/>
    <w:rsid w:val="005B7B9F"/>
    <w:rsid w:val="00620EEA"/>
    <w:rsid w:val="00656F08"/>
    <w:rsid w:val="00676822"/>
    <w:rsid w:val="006A76EC"/>
    <w:rsid w:val="006E1468"/>
    <w:rsid w:val="00830915"/>
    <w:rsid w:val="0089742C"/>
    <w:rsid w:val="008F26DE"/>
    <w:rsid w:val="00A476BF"/>
    <w:rsid w:val="00AF4D8A"/>
    <w:rsid w:val="00C74835"/>
    <w:rsid w:val="00CD1446"/>
    <w:rsid w:val="00E161C5"/>
    <w:rsid w:val="00E6455B"/>
    <w:rsid w:val="00EB1C7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6D6B46"/>
  <w15:chartTrackingRefBased/>
  <w15:docId w15:val="{C6A53839-B893-47DD-AC29-28C7E37CF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0915"/>
    <w:pPr>
      <w:spacing w:after="0" w:line="240" w:lineRule="auto"/>
    </w:pPr>
    <w:rPr>
      <w:rFonts w:ascii="Calibri" w:hAnsi="Calibri"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0915"/>
    <w:pPr>
      <w:ind w:left="720"/>
    </w:pPr>
  </w:style>
  <w:style w:type="paragraph" w:styleId="NormalWeb">
    <w:name w:val="Normal (Web)"/>
    <w:basedOn w:val="Normal"/>
    <w:uiPriority w:val="99"/>
    <w:unhideWhenUsed/>
    <w:rsid w:val="00656F08"/>
    <w:pPr>
      <w:spacing w:before="100" w:beforeAutospacing="1" w:after="100" w:afterAutospacing="1"/>
    </w:pPr>
    <w:rPr>
      <w:rFonts w:ascii="Times New Roman" w:eastAsia="Times New Roman" w:hAnsi="Times New Roman"/>
      <w:sz w:val="24"/>
      <w:szCs w:val="24"/>
    </w:rPr>
  </w:style>
  <w:style w:type="paragraph" w:styleId="NoSpacing">
    <w:name w:val="No Spacing"/>
    <w:uiPriority w:val="1"/>
    <w:qFormat/>
    <w:rsid w:val="00656F08"/>
    <w:pPr>
      <w:spacing w:after="0" w:line="240" w:lineRule="auto"/>
    </w:pPr>
    <w:rPr>
      <w:rFonts w:ascii="Calibri" w:hAnsi="Calibri" w:cs="Times New Roman"/>
      <w:lang w:eastAsia="en-GB"/>
    </w:rPr>
  </w:style>
  <w:style w:type="character" w:styleId="Hyperlink">
    <w:name w:val="Hyperlink"/>
    <w:basedOn w:val="DefaultParagraphFont"/>
    <w:uiPriority w:val="99"/>
    <w:unhideWhenUsed/>
    <w:rsid w:val="00620EE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0360047">
      <w:bodyDiv w:val="1"/>
      <w:marLeft w:val="0"/>
      <w:marRight w:val="0"/>
      <w:marTop w:val="0"/>
      <w:marBottom w:val="0"/>
      <w:divBdr>
        <w:top w:val="none" w:sz="0" w:space="0" w:color="auto"/>
        <w:left w:val="none" w:sz="0" w:space="0" w:color="auto"/>
        <w:bottom w:val="none" w:sz="0" w:space="0" w:color="auto"/>
        <w:right w:val="none" w:sz="0" w:space="0" w:color="auto"/>
      </w:divBdr>
    </w:div>
    <w:div w:id="344794159">
      <w:bodyDiv w:val="1"/>
      <w:marLeft w:val="0"/>
      <w:marRight w:val="0"/>
      <w:marTop w:val="0"/>
      <w:marBottom w:val="0"/>
      <w:divBdr>
        <w:top w:val="none" w:sz="0" w:space="0" w:color="auto"/>
        <w:left w:val="none" w:sz="0" w:space="0" w:color="auto"/>
        <w:bottom w:val="none" w:sz="0" w:space="0" w:color="auto"/>
        <w:right w:val="none" w:sz="0" w:space="0" w:color="auto"/>
      </w:divBdr>
    </w:div>
    <w:div w:id="1415666756">
      <w:bodyDiv w:val="1"/>
      <w:marLeft w:val="0"/>
      <w:marRight w:val="0"/>
      <w:marTop w:val="0"/>
      <w:marBottom w:val="0"/>
      <w:divBdr>
        <w:top w:val="none" w:sz="0" w:space="0" w:color="auto"/>
        <w:left w:val="none" w:sz="0" w:space="0" w:color="auto"/>
        <w:bottom w:val="none" w:sz="0" w:space="0" w:color="auto"/>
        <w:right w:val="none" w:sz="0" w:space="0" w:color="auto"/>
      </w:divBdr>
    </w:div>
    <w:div w:id="1668436508">
      <w:bodyDiv w:val="1"/>
      <w:marLeft w:val="0"/>
      <w:marRight w:val="0"/>
      <w:marTop w:val="0"/>
      <w:marBottom w:val="0"/>
      <w:divBdr>
        <w:top w:val="none" w:sz="0" w:space="0" w:color="auto"/>
        <w:left w:val="none" w:sz="0" w:space="0" w:color="auto"/>
        <w:bottom w:val="none" w:sz="0" w:space="0" w:color="auto"/>
        <w:right w:val="none" w:sz="0" w:space="0" w:color="auto"/>
      </w:divBdr>
    </w:div>
    <w:div w:id="2012756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ning.JBRdubai@sofitel.com" TargetMode="External"/><Relationship Id="rId3" Type="http://schemas.openxmlformats.org/officeDocument/2006/relationships/settings" Target="settings.xml"/><Relationship Id="rId7" Type="http://schemas.openxmlformats.org/officeDocument/2006/relationships/hyperlink" Target="https://www.sofitel-dubai-jumeirahbeach.com/offers/le-goute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96</Words>
  <Characters>550</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AccorHotels</Company>
  <LinksUpToDate>false</LinksUpToDate>
  <CharactersWithSpaces>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LUCERO Maria - SOFITEL Dubai Jumeirah Beach MK</dc:creator>
  <cp:keywords/>
  <dc:description/>
  <cp:lastModifiedBy>LUCERO Maria - SOFITEL Dubai Jumeirah Beach MK</cp:lastModifiedBy>
  <cp:revision>4</cp:revision>
  <cp:lastPrinted>2018-07-03T06:30:00Z</cp:lastPrinted>
  <dcterms:created xsi:type="dcterms:W3CDTF">2018-08-16T08:48:00Z</dcterms:created>
  <dcterms:modified xsi:type="dcterms:W3CDTF">2018-09-09T09:57:00Z</dcterms:modified>
</cp:coreProperties>
</file>