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08CC" w14:textId="43D9C350" w:rsidR="00E13CBB" w:rsidRPr="00106671" w:rsidRDefault="00726691" w:rsidP="00566665">
      <w:pPr>
        <w:tabs>
          <w:tab w:val="left" w:pos="6035"/>
        </w:tabs>
        <w:jc w:val="center"/>
        <w:rPr>
          <w:rFonts w:ascii="Tw Cen MT" w:hAnsi="Tw Cen MT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781">
        <w:rPr>
          <w:rFonts w:ascii="Calibri" w:hAnsi="Calibri" w:cs="Calibri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E13CBB" w:rsidRPr="00106671">
        <w:rPr>
          <w:rFonts w:ascii="Calibri" w:hAnsi="Calibri" w:cs="Calibri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Формула</w:t>
      </w:r>
      <w:r w:rsidR="00E13CBB" w:rsidRPr="00106671">
        <w:rPr>
          <w:rFonts w:ascii="Tw Cen MT" w:hAnsi="Tw Cen MT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E13CBB" w:rsidRPr="00106671">
        <w:rPr>
          <w:rFonts w:ascii="Calibri" w:hAnsi="Calibri" w:cs="Calibri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</w:t>
      </w:r>
      <w:r w:rsidR="00E13CBB" w:rsidRPr="00106671">
        <w:rPr>
          <w:rFonts w:ascii="Tw Cen MT" w:hAnsi="Tw Cen MT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3CBB" w:rsidRPr="00106671">
        <w:rPr>
          <w:rFonts w:ascii="Calibri" w:hAnsi="Calibri" w:cs="Calibri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включено</w:t>
      </w:r>
      <w:r w:rsidR="00E13CBB" w:rsidRPr="00106671">
        <w:rPr>
          <w:rFonts w:ascii="Tw Cen MT" w:hAnsi="Tw Cen MT"/>
          <w:b/>
          <w:bCs/>
          <w:color w:val="002060"/>
          <w:sz w:val="24"/>
          <w:szCs w:val="24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0AC5299E" w14:textId="77777777" w:rsidR="00534DBC" w:rsidRPr="0097044C" w:rsidRDefault="00D23034" w:rsidP="00534DBC">
      <w:pPr>
        <w:spacing w:after="0" w:line="240" w:lineRule="auto"/>
        <w:rPr>
          <w:b/>
          <w:bCs/>
          <w:color w:val="0070C0"/>
          <w:u w:val="single"/>
          <w:lang w:val="ru-RU"/>
        </w:rPr>
      </w:pPr>
      <w:r w:rsidRPr="0097044C">
        <w:rPr>
          <w:b/>
          <w:bCs/>
          <w:color w:val="0070C0"/>
          <w:u w:val="single"/>
          <w:lang w:val="ru-RU"/>
        </w:rPr>
        <w:t>Комнаты</w:t>
      </w:r>
      <w:r w:rsidR="00A41292" w:rsidRPr="0097044C">
        <w:rPr>
          <w:b/>
          <w:bCs/>
          <w:color w:val="0070C0"/>
          <w:u w:val="single"/>
          <w:lang w:val="ru-RU"/>
        </w:rPr>
        <w:t>:</w:t>
      </w:r>
    </w:p>
    <w:p w14:paraId="48DA4C05" w14:textId="77777777" w:rsidR="00534DBC" w:rsidRPr="00D23034" w:rsidRDefault="00D23034" w:rsidP="00534DBC">
      <w:pPr>
        <w:spacing w:after="0" w:line="240" w:lineRule="auto"/>
        <w:rPr>
          <w:sz w:val="20"/>
          <w:szCs w:val="20"/>
          <w:rtl/>
          <w:lang w:val="ru-RU" w:bidi="ar-EG"/>
        </w:rPr>
      </w:pPr>
      <w:r>
        <w:rPr>
          <w:b/>
          <w:bCs/>
          <w:sz w:val="20"/>
          <w:szCs w:val="20"/>
          <w:lang w:val="ru-RU"/>
        </w:rPr>
        <w:t>Заселение</w:t>
      </w:r>
      <w:r w:rsidRPr="005A5BE3">
        <w:rPr>
          <w:b/>
          <w:bCs/>
          <w:sz w:val="20"/>
          <w:szCs w:val="20"/>
          <w:lang w:val="ru-RU"/>
        </w:rPr>
        <w:t xml:space="preserve">     </w:t>
      </w:r>
      <w:r>
        <w:rPr>
          <w:rFonts w:hint="cs"/>
          <w:b/>
          <w:bCs/>
          <w:sz w:val="20"/>
          <w:szCs w:val="20"/>
          <w:rtl/>
        </w:rPr>
        <w:t xml:space="preserve">                  </w:t>
      </w:r>
      <w:r w:rsidRPr="005A5BE3">
        <w:rPr>
          <w:b/>
          <w:bCs/>
          <w:sz w:val="20"/>
          <w:szCs w:val="20"/>
          <w:lang w:val="ru-RU"/>
        </w:rPr>
        <w:t xml:space="preserve"> </w:t>
      </w:r>
      <w:r w:rsidR="00534DBC" w:rsidRPr="005A5BE3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С</w:t>
      </w:r>
      <w:r w:rsidRPr="005A5BE3">
        <w:rPr>
          <w:sz w:val="20"/>
          <w:szCs w:val="20"/>
          <w:lang w:val="ru-RU"/>
        </w:rPr>
        <w:t xml:space="preserve"> 14</w:t>
      </w:r>
      <w:r w:rsidRPr="005A5BE3">
        <w:rPr>
          <w:sz w:val="20"/>
          <w:szCs w:val="20"/>
          <w:lang w:val="ru-RU" w:bidi="ar-EG"/>
        </w:rPr>
        <w:t>:00</w:t>
      </w:r>
      <w:r w:rsidRPr="005A5BE3">
        <w:rPr>
          <w:sz w:val="20"/>
          <w:szCs w:val="20"/>
          <w:lang w:val="ru-RU"/>
        </w:rPr>
        <w:t>.</w:t>
      </w:r>
      <w:r w:rsidR="00534DBC" w:rsidRPr="005A5BE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Возможно</w:t>
      </w:r>
      <w:r w:rsidRPr="00D230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раннее</w:t>
      </w:r>
      <w:r w:rsidRPr="00D230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заселение</w:t>
      </w:r>
      <w:r w:rsidRPr="00D230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</w:t>
      </w:r>
      <w:r w:rsidRPr="00D230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дополнительную</w:t>
      </w:r>
      <w:r w:rsidRPr="00D230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плату</w:t>
      </w:r>
      <w:r>
        <w:rPr>
          <w:rFonts w:hint="cs"/>
          <w:sz w:val="20"/>
          <w:szCs w:val="20"/>
          <w:rtl/>
          <w:lang w:val="ru-RU" w:bidi="ar-EG"/>
        </w:rPr>
        <w:t>.</w:t>
      </w:r>
    </w:p>
    <w:p w14:paraId="79A32970" w14:textId="65CB7A7C" w:rsidR="00534DBC" w:rsidRPr="00C51EFB" w:rsidRDefault="00D23034" w:rsidP="00375CAA">
      <w:pPr>
        <w:spacing w:after="0" w:line="240" w:lineRule="auto"/>
        <w:rPr>
          <w:sz w:val="20"/>
          <w:szCs w:val="20"/>
          <w:lang w:val="ru-RU" w:bidi="ar-EG"/>
        </w:rPr>
      </w:pPr>
      <w:r>
        <w:rPr>
          <w:b/>
          <w:bCs/>
          <w:sz w:val="20"/>
          <w:szCs w:val="20"/>
          <w:lang w:val="ru-RU"/>
        </w:rPr>
        <w:t>Выселение</w:t>
      </w:r>
      <w:r w:rsidR="00534DBC" w:rsidRPr="00C51EFB">
        <w:rPr>
          <w:b/>
          <w:bCs/>
          <w:sz w:val="20"/>
          <w:szCs w:val="20"/>
          <w:lang w:val="ru-RU"/>
        </w:rPr>
        <w:tab/>
      </w:r>
      <w:r w:rsidR="00534DBC" w:rsidRPr="00C51EFB">
        <w:rPr>
          <w:b/>
          <w:bCs/>
          <w:sz w:val="20"/>
          <w:szCs w:val="20"/>
          <w:lang w:val="ru-RU"/>
        </w:rPr>
        <w:tab/>
      </w:r>
      <w:r w:rsidR="00534DBC" w:rsidRPr="00C51EFB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В 12</w:t>
      </w:r>
      <w:r w:rsidR="00375CAA" w:rsidRPr="000A4018">
        <w:rPr>
          <w:sz w:val="20"/>
          <w:szCs w:val="20"/>
          <w:lang w:val="ru-RU"/>
        </w:rPr>
        <w:t>:00.</w:t>
      </w:r>
      <w:r w:rsidR="00534DBC" w:rsidRPr="00C51EFB">
        <w:rPr>
          <w:sz w:val="20"/>
          <w:szCs w:val="20"/>
          <w:lang w:val="ru-RU"/>
        </w:rPr>
        <w:t xml:space="preserve"> </w:t>
      </w:r>
      <w:r w:rsidR="00C51EFB">
        <w:rPr>
          <w:sz w:val="20"/>
          <w:szCs w:val="20"/>
          <w:lang w:val="ru-RU"/>
        </w:rPr>
        <w:t>В случае не возврата браслета до 12</w:t>
      </w:r>
      <w:r w:rsidR="00C51EFB">
        <w:rPr>
          <w:rFonts w:hint="cs"/>
          <w:sz w:val="20"/>
          <w:szCs w:val="20"/>
          <w:rtl/>
          <w:lang w:val="ru-RU" w:bidi="ar-EG"/>
        </w:rPr>
        <w:t>:</w:t>
      </w:r>
      <w:r w:rsidR="00C51EFB" w:rsidRPr="00C51EFB">
        <w:rPr>
          <w:sz w:val="20"/>
          <w:szCs w:val="20"/>
          <w:lang w:val="ru-RU" w:bidi="ar-EG"/>
        </w:rPr>
        <w:t>00</w:t>
      </w:r>
      <w:r w:rsidR="00C51EFB">
        <w:rPr>
          <w:sz w:val="20"/>
          <w:szCs w:val="20"/>
          <w:lang w:val="ru-RU" w:bidi="ar-EG"/>
        </w:rPr>
        <w:t>, с Вашего счета будут списаны деньги.</w:t>
      </w:r>
    </w:p>
    <w:p w14:paraId="6F1949AD" w14:textId="77777777" w:rsidR="00E13CBB" w:rsidRPr="0097044C" w:rsidRDefault="00E13CBB" w:rsidP="00E13CBB">
      <w:pPr>
        <w:spacing w:after="0" w:line="240" w:lineRule="auto"/>
        <w:rPr>
          <w:b/>
          <w:bCs/>
          <w:color w:val="0070C0"/>
          <w:sz w:val="20"/>
          <w:szCs w:val="20"/>
          <w:u w:val="single"/>
          <w:lang w:val="ru-RU"/>
        </w:rPr>
      </w:pPr>
      <w:r w:rsidRPr="0097044C">
        <w:rPr>
          <w:b/>
          <w:bCs/>
          <w:color w:val="0070C0"/>
          <w:sz w:val="20"/>
          <w:szCs w:val="20"/>
          <w:u w:val="single"/>
          <w:lang w:val="ru-RU"/>
        </w:rPr>
        <w:t>Главный ресторан:</w:t>
      </w:r>
    </w:p>
    <w:p w14:paraId="382C56B4" w14:textId="73FEA364" w:rsidR="00E13CBB" w:rsidRPr="00C86FD0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Завтрак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="00B2093C" w:rsidRPr="00B2093C">
        <w:rPr>
          <w:sz w:val="18"/>
          <w:szCs w:val="18"/>
          <w:lang w:val="ru-RU"/>
        </w:rPr>
        <w:t>07</w:t>
      </w:r>
      <w:r w:rsidRPr="00C86FD0">
        <w:rPr>
          <w:sz w:val="18"/>
          <w:szCs w:val="18"/>
          <w:lang w:val="ru-RU"/>
        </w:rPr>
        <w:t>:</w:t>
      </w:r>
      <w:r w:rsidR="00B2093C" w:rsidRPr="00B2093C">
        <w:rPr>
          <w:sz w:val="18"/>
          <w:szCs w:val="18"/>
          <w:lang w:val="ru-RU"/>
        </w:rPr>
        <w:t>00</w:t>
      </w:r>
      <w:r w:rsidRPr="00C86FD0">
        <w:rPr>
          <w:sz w:val="18"/>
          <w:szCs w:val="18"/>
          <w:lang w:val="ru-RU"/>
        </w:rPr>
        <w:tab/>
        <w:t>д</w:t>
      </w:r>
      <w:r w:rsidRPr="00D5135B">
        <w:rPr>
          <w:sz w:val="18"/>
          <w:szCs w:val="18"/>
        </w:rPr>
        <w:t>o</w:t>
      </w:r>
      <w:r w:rsidRPr="00C86FD0">
        <w:rPr>
          <w:sz w:val="18"/>
          <w:szCs w:val="18"/>
          <w:lang w:val="ru-RU"/>
        </w:rPr>
        <w:tab/>
        <w:t xml:space="preserve">10:30 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 w:rsidR="00B458C4">
        <w:rPr>
          <w:sz w:val="18"/>
          <w:szCs w:val="18"/>
          <w:lang w:val="ru-RU"/>
        </w:rPr>
        <w:t>Шведский стол</w:t>
      </w:r>
    </w:p>
    <w:p w14:paraId="1806FDC0" w14:textId="5E3348F2" w:rsidR="00E13CBB" w:rsidRPr="00C86FD0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Обед</w:t>
      </w:r>
      <w:r>
        <w:rPr>
          <w:b/>
          <w:bCs/>
          <w:sz w:val="18"/>
          <w:szCs w:val="18"/>
          <w:lang w:val="ru-RU"/>
        </w:rPr>
        <w:tab/>
      </w:r>
      <w:r>
        <w:rPr>
          <w:b/>
          <w:bCs/>
          <w:sz w:val="18"/>
          <w:szCs w:val="18"/>
          <w:lang w:val="ru-RU"/>
        </w:rPr>
        <w:tab/>
      </w:r>
      <w:r>
        <w:rPr>
          <w:b/>
          <w:bCs/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13:00</w:t>
      </w:r>
      <w:r w:rsidRPr="00C86FD0">
        <w:rPr>
          <w:sz w:val="18"/>
          <w:szCs w:val="18"/>
          <w:lang w:val="ru-RU"/>
        </w:rPr>
        <w:tab/>
        <w:t>д</w:t>
      </w:r>
      <w:r w:rsidRPr="00D5135B">
        <w:rPr>
          <w:sz w:val="18"/>
          <w:szCs w:val="18"/>
        </w:rPr>
        <w:t>o</w:t>
      </w:r>
      <w:r w:rsidRPr="00C86FD0">
        <w:rPr>
          <w:sz w:val="18"/>
          <w:szCs w:val="18"/>
          <w:lang w:val="ru-RU"/>
        </w:rPr>
        <w:tab/>
        <w:t>15:00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 w:rsidR="00B458C4">
        <w:rPr>
          <w:sz w:val="18"/>
          <w:szCs w:val="18"/>
          <w:lang w:val="ru-RU"/>
        </w:rPr>
        <w:t>Шведский стол</w:t>
      </w:r>
    </w:p>
    <w:p w14:paraId="5F4177BB" w14:textId="5504DD62" w:rsidR="00E13CBB" w:rsidRPr="00C86FD0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Ужин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18:30</w:t>
      </w:r>
      <w:r w:rsidRPr="00C86FD0">
        <w:rPr>
          <w:sz w:val="18"/>
          <w:szCs w:val="18"/>
          <w:lang w:val="ru-RU"/>
        </w:rPr>
        <w:tab/>
        <w:t>д</w:t>
      </w:r>
      <w:r w:rsidRPr="00D5135B">
        <w:rPr>
          <w:sz w:val="18"/>
          <w:szCs w:val="18"/>
        </w:rPr>
        <w:t>o</w:t>
      </w:r>
      <w:r w:rsidRPr="00C86FD0">
        <w:rPr>
          <w:sz w:val="18"/>
          <w:szCs w:val="18"/>
          <w:lang w:val="ru-RU"/>
        </w:rPr>
        <w:tab/>
        <w:t>21:</w:t>
      </w:r>
      <w:r w:rsidR="00E24941" w:rsidRPr="00E24941">
        <w:rPr>
          <w:sz w:val="18"/>
          <w:szCs w:val="18"/>
          <w:lang w:val="ru-RU"/>
        </w:rPr>
        <w:t>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 w:rsidR="00B458C4">
        <w:rPr>
          <w:sz w:val="18"/>
          <w:szCs w:val="18"/>
          <w:lang w:val="ru-RU"/>
        </w:rPr>
        <w:t>Шведский стол</w:t>
      </w:r>
    </w:p>
    <w:p w14:paraId="6D9B17A0" w14:textId="77777777" w:rsidR="00E13CBB" w:rsidRPr="0097044C" w:rsidRDefault="00EE64F9" w:rsidP="00E13CBB">
      <w:pPr>
        <w:spacing w:after="0" w:line="240" w:lineRule="auto"/>
        <w:rPr>
          <w:color w:val="00B050"/>
          <w:u w:val="single"/>
          <w:lang w:val="ru-RU"/>
        </w:rPr>
      </w:pPr>
      <w:r w:rsidRPr="0097044C">
        <w:rPr>
          <w:color w:val="00B050"/>
          <w:u w:val="single"/>
          <w:lang w:val="ru-RU"/>
        </w:rPr>
        <w:t>Категорически запрещается выносить продукты из основного ресторана.</w:t>
      </w:r>
    </w:p>
    <w:p w14:paraId="71E63508" w14:textId="648356C1" w:rsidR="00E13CBB" w:rsidRPr="0097044C" w:rsidRDefault="00E13CBB" w:rsidP="00E13CBB">
      <w:pPr>
        <w:spacing w:after="0" w:line="240" w:lineRule="auto"/>
        <w:rPr>
          <w:b/>
          <w:bCs/>
          <w:color w:val="0070C0"/>
          <w:sz w:val="20"/>
          <w:szCs w:val="20"/>
          <w:u w:val="single"/>
          <w:lang w:val="ru-RU"/>
        </w:rPr>
      </w:pPr>
      <w:r w:rsidRPr="0097044C">
        <w:rPr>
          <w:b/>
          <w:bCs/>
          <w:color w:val="0070C0"/>
          <w:sz w:val="20"/>
          <w:szCs w:val="20"/>
          <w:u w:val="single"/>
          <w:lang w:val="ru-RU"/>
        </w:rPr>
        <w:t>Закуски</w:t>
      </w:r>
      <w:r w:rsidRPr="0097044C">
        <w:rPr>
          <w:b/>
          <w:bCs/>
          <w:color w:val="0070C0"/>
          <w:sz w:val="20"/>
          <w:szCs w:val="20"/>
          <w:lang w:val="ru-RU"/>
        </w:rPr>
        <w:t>:</w:t>
      </w:r>
    </w:p>
    <w:p w14:paraId="1DA40A2C" w14:textId="194AE8DE" w:rsidR="00F6286A" w:rsidRPr="000A4018" w:rsidRDefault="007056C6" w:rsidP="00531A1E">
      <w:pPr>
        <w:spacing w:after="0" w:line="240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18"/>
          <w:szCs w:val="18"/>
          <w:lang w:val="ru-RU"/>
        </w:rPr>
        <w:t>Бар возле бассейна</w:t>
      </w:r>
      <w:r w:rsidR="00807C00" w:rsidRPr="00807C00">
        <w:rPr>
          <w:b/>
          <w:bCs/>
          <w:sz w:val="18"/>
          <w:szCs w:val="18"/>
          <w:lang w:val="ru-RU"/>
        </w:rPr>
        <w:t xml:space="preserve"> “</w:t>
      </w:r>
      <w:r w:rsidR="00807C00" w:rsidRPr="00807C00">
        <w:rPr>
          <w:sz w:val="18"/>
          <w:szCs w:val="18"/>
          <w:lang w:val="ru-RU"/>
        </w:rPr>
        <w:t>Денч и круассан</w:t>
      </w:r>
      <w:r w:rsidR="00807C00" w:rsidRPr="00807C00">
        <w:rPr>
          <w:b/>
          <w:bCs/>
          <w:sz w:val="18"/>
          <w:szCs w:val="18"/>
          <w:lang w:val="ru-RU"/>
        </w:rPr>
        <w:t>”</w:t>
      </w:r>
      <w:r w:rsidR="00531A1E">
        <w:rPr>
          <w:b/>
          <w:bCs/>
          <w:sz w:val="18"/>
          <w:szCs w:val="18"/>
          <w:lang w:val="ru-RU"/>
        </w:rPr>
        <w:tab/>
      </w:r>
      <w:r w:rsidR="00531A1E">
        <w:rPr>
          <w:b/>
          <w:bCs/>
          <w:sz w:val="18"/>
          <w:szCs w:val="18"/>
          <w:lang w:val="ru-RU"/>
        </w:rPr>
        <w:tab/>
      </w:r>
      <w:r w:rsidR="00531A1E">
        <w:rPr>
          <w:b/>
          <w:bCs/>
          <w:sz w:val="18"/>
          <w:szCs w:val="18"/>
          <w:lang w:val="ru-RU"/>
        </w:rPr>
        <w:tab/>
      </w:r>
      <w:r w:rsidR="00531A1E">
        <w:rPr>
          <w:b/>
          <w:bCs/>
          <w:sz w:val="18"/>
          <w:szCs w:val="18"/>
          <w:lang w:val="ru-RU"/>
        </w:rPr>
        <w:tab/>
      </w:r>
      <w:r w:rsidR="00F6286A" w:rsidRPr="00C86FD0">
        <w:rPr>
          <w:sz w:val="18"/>
          <w:szCs w:val="18"/>
          <w:lang w:val="ru-RU"/>
        </w:rPr>
        <w:t>:</w:t>
      </w:r>
      <w:r w:rsidR="00F6286A" w:rsidRPr="00E13CBB">
        <w:rPr>
          <w:sz w:val="18"/>
          <w:szCs w:val="18"/>
          <w:lang w:val="ru-RU"/>
        </w:rPr>
        <w:t xml:space="preserve"> </w:t>
      </w:r>
      <w:r w:rsidR="00F6286A"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="00F6286A" w:rsidRPr="00C86FD0">
        <w:rPr>
          <w:sz w:val="18"/>
          <w:szCs w:val="18"/>
          <w:lang w:val="ru-RU"/>
        </w:rPr>
        <w:t>1</w:t>
      </w:r>
      <w:r w:rsidR="00F6286A" w:rsidRPr="00A82531">
        <w:rPr>
          <w:sz w:val="18"/>
          <w:szCs w:val="18"/>
          <w:lang w:val="ru-RU"/>
        </w:rPr>
        <w:t>1</w:t>
      </w:r>
      <w:r w:rsidR="00F6286A" w:rsidRPr="00C86FD0">
        <w:rPr>
          <w:sz w:val="18"/>
          <w:szCs w:val="18"/>
          <w:lang w:val="ru-RU"/>
        </w:rPr>
        <w:t>:</w:t>
      </w:r>
      <w:r w:rsidR="00F6286A" w:rsidRPr="00622489">
        <w:rPr>
          <w:sz w:val="18"/>
          <w:szCs w:val="18"/>
          <w:lang w:val="ru-RU"/>
        </w:rPr>
        <w:t>00</w:t>
      </w:r>
      <w:r w:rsidR="00531A1E">
        <w:rPr>
          <w:sz w:val="18"/>
          <w:szCs w:val="18"/>
          <w:lang w:val="ru-RU"/>
        </w:rPr>
        <w:t xml:space="preserve">                 </w:t>
      </w:r>
      <w:r w:rsidR="00F6286A">
        <w:rPr>
          <w:sz w:val="18"/>
          <w:szCs w:val="18"/>
          <w:lang w:val="ru-RU"/>
        </w:rPr>
        <w:t>до</w:t>
      </w:r>
      <w:r w:rsidR="00F6286A" w:rsidRPr="00C86FD0">
        <w:rPr>
          <w:sz w:val="18"/>
          <w:szCs w:val="18"/>
          <w:lang w:val="ru-RU"/>
        </w:rPr>
        <w:tab/>
      </w:r>
      <w:r w:rsidR="00F6286A" w:rsidRPr="00A82531">
        <w:rPr>
          <w:sz w:val="18"/>
          <w:szCs w:val="18"/>
          <w:lang w:val="ru-RU"/>
        </w:rPr>
        <w:t>12</w:t>
      </w:r>
      <w:r w:rsidR="00F6286A" w:rsidRPr="00C86FD0">
        <w:rPr>
          <w:sz w:val="18"/>
          <w:szCs w:val="18"/>
          <w:lang w:val="ru-RU"/>
        </w:rPr>
        <w:t>:</w:t>
      </w:r>
      <w:r w:rsidR="000A4018" w:rsidRPr="000A4018">
        <w:rPr>
          <w:sz w:val="18"/>
          <w:szCs w:val="18"/>
          <w:lang w:val="ru-RU"/>
        </w:rPr>
        <w:t>00</w:t>
      </w:r>
    </w:p>
    <w:p w14:paraId="278D60EE" w14:textId="199C0608" w:rsidR="00E13CBB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Бар возле бассейна</w:t>
      </w:r>
      <w:r w:rsidR="00807C00" w:rsidRPr="00807C00">
        <w:rPr>
          <w:b/>
          <w:bCs/>
          <w:sz w:val="18"/>
          <w:szCs w:val="18"/>
          <w:lang w:val="ru-RU"/>
        </w:rPr>
        <w:t xml:space="preserve"> </w:t>
      </w:r>
      <w:r w:rsidR="00807C00" w:rsidRPr="00807C00">
        <w:rPr>
          <w:sz w:val="18"/>
          <w:szCs w:val="18"/>
          <w:lang w:val="ru-RU"/>
        </w:rPr>
        <w:t>“</w:t>
      </w:r>
      <w:r w:rsidR="00807C00" w:rsidRPr="00807C00">
        <w:rPr>
          <w:lang w:val="ru-RU"/>
        </w:rPr>
        <w:t xml:space="preserve"> </w:t>
      </w:r>
      <w:r w:rsidR="00807C00" w:rsidRPr="00807C00">
        <w:rPr>
          <w:sz w:val="18"/>
          <w:szCs w:val="18"/>
          <w:lang w:val="ru-RU"/>
        </w:rPr>
        <w:t>Пицца</w:t>
      </w:r>
      <w:r w:rsidR="00807C00" w:rsidRPr="00807C00">
        <w:rPr>
          <w:b/>
          <w:bCs/>
          <w:sz w:val="18"/>
          <w:szCs w:val="18"/>
          <w:lang w:val="ru-RU"/>
        </w:rPr>
        <w:t>”</w:t>
      </w:r>
      <w:r w:rsidR="00807C00">
        <w:rPr>
          <w:sz w:val="18"/>
          <w:szCs w:val="18"/>
          <w:lang w:val="ru-RU"/>
        </w:rPr>
        <w:tab/>
      </w:r>
      <w:r w:rsidR="00807C00">
        <w:rPr>
          <w:sz w:val="18"/>
          <w:szCs w:val="18"/>
          <w:lang w:val="ru-RU"/>
        </w:rPr>
        <w:tab/>
      </w:r>
      <w:r w:rsidR="00807C00">
        <w:rPr>
          <w:sz w:val="18"/>
          <w:szCs w:val="18"/>
          <w:lang w:val="ru-RU"/>
        </w:rPr>
        <w:tab/>
      </w:r>
      <w:r w:rsidR="00807C00">
        <w:rPr>
          <w:sz w:val="18"/>
          <w:szCs w:val="18"/>
          <w:lang w:val="ru-RU"/>
        </w:rPr>
        <w:tab/>
      </w:r>
      <w:r w:rsidR="00807C0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="0028456C" w:rsidRPr="0028456C">
        <w:rPr>
          <w:sz w:val="18"/>
          <w:szCs w:val="18"/>
          <w:lang w:val="ru-RU"/>
        </w:rPr>
        <w:t>15:0</w:t>
      </w:r>
      <w:r w:rsidR="0028456C" w:rsidRPr="00C86FD0">
        <w:rPr>
          <w:sz w:val="18"/>
          <w:szCs w:val="18"/>
          <w:lang w:val="ru-RU"/>
        </w:rPr>
        <w:t>0</w:t>
      </w:r>
      <w:r w:rsidR="00807C00" w:rsidRPr="00C86FD0">
        <w:rPr>
          <w:sz w:val="18"/>
          <w:szCs w:val="18"/>
          <w:lang w:val="ru-RU"/>
        </w:rPr>
        <w:tab/>
      </w:r>
      <w:r w:rsidR="0028456C">
        <w:rPr>
          <w:sz w:val="18"/>
          <w:szCs w:val="18"/>
          <w:lang w:val="ru-RU"/>
        </w:rPr>
        <w:t>до</w:t>
      </w:r>
      <w:r w:rsidR="0028456C" w:rsidRPr="0028456C">
        <w:rPr>
          <w:sz w:val="18"/>
          <w:szCs w:val="18"/>
          <w:lang w:val="ru-RU"/>
        </w:rPr>
        <w:t xml:space="preserve">    </w:t>
      </w:r>
      <w:r w:rsidR="00F6286A" w:rsidRPr="00F6286A">
        <w:rPr>
          <w:sz w:val="18"/>
          <w:szCs w:val="18"/>
          <w:lang w:val="ru-RU"/>
        </w:rPr>
        <w:t xml:space="preserve">        </w:t>
      </w:r>
      <w:r w:rsidR="0028456C" w:rsidRPr="0028456C">
        <w:rPr>
          <w:sz w:val="18"/>
          <w:szCs w:val="18"/>
          <w:lang w:val="ru-RU"/>
        </w:rPr>
        <w:t xml:space="preserve"> </w:t>
      </w:r>
      <w:r w:rsidR="0028456C" w:rsidRPr="00A82531">
        <w:rPr>
          <w:sz w:val="18"/>
          <w:szCs w:val="18"/>
          <w:lang w:val="ru-RU"/>
        </w:rPr>
        <w:t>1</w:t>
      </w:r>
      <w:r w:rsidR="0028456C" w:rsidRPr="0028456C">
        <w:rPr>
          <w:sz w:val="18"/>
          <w:szCs w:val="18"/>
          <w:lang w:val="ru-RU"/>
        </w:rPr>
        <w:t>7</w:t>
      </w:r>
      <w:r w:rsidR="0028456C" w:rsidRPr="00C86FD0">
        <w:rPr>
          <w:sz w:val="18"/>
          <w:szCs w:val="18"/>
          <w:lang w:val="ru-RU"/>
        </w:rPr>
        <w:t>:</w:t>
      </w:r>
      <w:r w:rsidR="0028456C" w:rsidRPr="0028456C">
        <w:rPr>
          <w:sz w:val="18"/>
          <w:szCs w:val="18"/>
          <w:lang w:val="ru-RU"/>
        </w:rPr>
        <w:t>0</w:t>
      </w:r>
      <w:r w:rsidR="0028456C" w:rsidRPr="00C86FD0">
        <w:rPr>
          <w:sz w:val="18"/>
          <w:szCs w:val="18"/>
          <w:lang w:val="ru-RU"/>
        </w:rPr>
        <w:t>0</w:t>
      </w:r>
      <w:r w:rsidR="00A82531" w:rsidRPr="00A82531">
        <w:rPr>
          <w:sz w:val="18"/>
          <w:szCs w:val="18"/>
          <w:lang w:val="ru-RU"/>
        </w:rPr>
        <w:t xml:space="preserve">  </w:t>
      </w:r>
    </w:p>
    <w:p w14:paraId="6A27AE76" w14:textId="5966F063" w:rsidR="00807C00" w:rsidRPr="00A82531" w:rsidRDefault="00807C00" w:rsidP="00531A1E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Бар возле бассейна</w:t>
      </w:r>
      <w:r w:rsidRPr="00807C00">
        <w:rPr>
          <w:b/>
          <w:bCs/>
          <w:sz w:val="18"/>
          <w:szCs w:val="18"/>
          <w:lang w:val="ru-RU"/>
        </w:rPr>
        <w:t xml:space="preserve"> “</w:t>
      </w:r>
      <w:r w:rsidRPr="00807C00">
        <w:rPr>
          <w:lang w:val="ru-RU"/>
        </w:rPr>
        <w:t xml:space="preserve"> </w:t>
      </w:r>
      <w:r w:rsidR="00137B10">
        <w:rPr>
          <w:sz w:val="18"/>
          <w:szCs w:val="18"/>
          <w:lang w:val="ru-RU"/>
        </w:rPr>
        <w:t>Мороженое</w:t>
      </w:r>
      <w:r w:rsidRPr="00807C00">
        <w:rPr>
          <w:sz w:val="18"/>
          <w:szCs w:val="18"/>
          <w:lang w:val="ru-RU"/>
        </w:rPr>
        <w:t>”</w:t>
      </w:r>
      <w:r w:rsidR="00531A1E" w:rsidRPr="00531A1E">
        <w:rPr>
          <w:sz w:val="18"/>
          <w:szCs w:val="18"/>
          <w:lang w:val="ru-RU"/>
        </w:rPr>
        <w:t xml:space="preserve"> </w:t>
      </w:r>
      <w:r w:rsidR="00531A1E">
        <w:rPr>
          <w:sz w:val="18"/>
          <w:szCs w:val="18"/>
          <w:lang w:val="ru-RU"/>
        </w:rPr>
        <w:t xml:space="preserve"> </w:t>
      </w:r>
      <w:r w:rsidR="00531A1E" w:rsidRPr="00531A1E">
        <w:rPr>
          <w:b/>
          <w:bCs/>
          <w:sz w:val="18"/>
          <w:szCs w:val="18"/>
          <w:lang w:val="ru-RU"/>
        </w:rPr>
        <w:t>1</w:t>
      </w:r>
      <w:r w:rsidR="00531A1E">
        <w:rPr>
          <w:sz w:val="18"/>
          <w:szCs w:val="18"/>
          <w:lang w:val="ru-RU"/>
        </w:rPr>
        <w:t xml:space="preserve"> порция на чел.</w:t>
      </w:r>
      <w:r w:rsidR="00531A1E">
        <w:rPr>
          <w:sz w:val="18"/>
          <w:szCs w:val="18"/>
          <w:lang w:val="ru-RU"/>
        </w:rPr>
        <w:tab/>
      </w:r>
      <w:r w:rsidR="00531A1E">
        <w:rPr>
          <w:sz w:val="18"/>
          <w:szCs w:val="18"/>
          <w:lang w:val="ru-RU"/>
        </w:rPr>
        <w:tab/>
      </w:r>
      <w:r w:rsidR="00531A1E">
        <w:rPr>
          <w:sz w:val="18"/>
          <w:szCs w:val="18"/>
          <w:lang w:val="ru-RU"/>
        </w:rPr>
        <w:tab/>
      </w:r>
      <w:r w:rsidR="00137B10" w:rsidRPr="00C86FD0">
        <w:rPr>
          <w:sz w:val="18"/>
          <w:szCs w:val="18"/>
          <w:lang w:val="ru-RU"/>
        </w:rPr>
        <w:t>:</w:t>
      </w:r>
      <w:r w:rsidR="00137B10" w:rsidRPr="00137B1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807C00">
        <w:rPr>
          <w:sz w:val="18"/>
          <w:szCs w:val="18"/>
          <w:lang w:val="ru-RU"/>
        </w:rPr>
        <w:t xml:space="preserve">   </w:t>
      </w:r>
      <w:r w:rsidRPr="0028456C">
        <w:rPr>
          <w:sz w:val="18"/>
          <w:szCs w:val="18"/>
          <w:lang w:val="ru-RU"/>
        </w:rPr>
        <w:t>15:0</w:t>
      </w:r>
      <w:r w:rsidRPr="00C86FD0">
        <w:rPr>
          <w:sz w:val="18"/>
          <w:szCs w:val="18"/>
          <w:lang w:val="ru-RU"/>
        </w:rPr>
        <w:t>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28456C">
        <w:rPr>
          <w:sz w:val="18"/>
          <w:szCs w:val="18"/>
          <w:lang w:val="ru-RU"/>
        </w:rPr>
        <w:t xml:space="preserve">    </w:t>
      </w:r>
      <w:r w:rsidRPr="00F6286A">
        <w:rPr>
          <w:sz w:val="18"/>
          <w:szCs w:val="18"/>
          <w:lang w:val="ru-RU"/>
        </w:rPr>
        <w:t xml:space="preserve">        </w:t>
      </w:r>
      <w:r w:rsidRPr="0028456C">
        <w:rPr>
          <w:sz w:val="18"/>
          <w:szCs w:val="18"/>
          <w:lang w:val="ru-RU"/>
        </w:rPr>
        <w:t xml:space="preserve"> </w:t>
      </w:r>
      <w:r w:rsidR="00BD41BA" w:rsidRPr="000A4018">
        <w:rPr>
          <w:sz w:val="18"/>
          <w:szCs w:val="18"/>
          <w:lang w:val="ru-RU"/>
        </w:rPr>
        <w:t>16</w:t>
      </w:r>
      <w:r w:rsidRPr="00C86FD0">
        <w:rPr>
          <w:sz w:val="18"/>
          <w:szCs w:val="18"/>
          <w:lang w:val="ru-RU"/>
        </w:rPr>
        <w:t>:</w:t>
      </w:r>
      <w:r w:rsidRPr="0028456C">
        <w:rPr>
          <w:sz w:val="18"/>
          <w:szCs w:val="18"/>
          <w:lang w:val="ru-RU"/>
        </w:rPr>
        <w:t>0</w:t>
      </w:r>
      <w:r w:rsidRPr="00C86FD0">
        <w:rPr>
          <w:sz w:val="18"/>
          <w:szCs w:val="18"/>
          <w:lang w:val="ru-RU"/>
        </w:rPr>
        <w:t>0</w:t>
      </w:r>
      <w:r w:rsidRPr="00A82531">
        <w:rPr>
          <w:sz w:val="18"/>
          <w:szCs w:val="18"/>
          <w:lang w:val="ru-RU"/>
        </w:rPr>
        <w:t xml:space="preserve">  </w:t>
      </w:r>
    </w:p>
    <w:p w14:paraId="6D645C7A" w14:textId="77777777" w:rsidR="00675781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Бар на пляже</w:t>
      </w:r>
      <w:r w:rsidR="00807C00">
        <w:rPr>
          <w:sz w:val="18"/>
          <w:szCs w:val="18"/>
          <w:lang w:val="ru-RU"/>
        </w:rPr>
        <w:tab/>
        <w:t xml:space="preserve">  </w:t>
      </w:r>
      <w:r w:rsidR="00807C00" w:rsidRPr="00807C00">
        <w:rPr>
          <w:sz w:val="18"/>
          <w:szCs w:val="18"/>
          <w:lang w:val="ru-RU"/>
        </w:rPr>
        <w:t xml:space="preserve"> “</w:t>
      </w:r>
      <w:r w:rsidR="00807C00" w:rsidRPr="00807C00">
        <w:rPr>
          <w:lang w:val="ru-RU"/>
        </w:rPr>
        <w:t xml:space="preserve"> </w:t>
      </w:r>
      <w:r w:rsidR="00807C00" w:rsidRPr="00807C00">
        <w:rPr>
          <w:sz w:val="18"/>
          <w:szCs w:val="18"/>
          <w:lang w:val="ru-RU"/>
        </w:rPr>
        <w:t>Шаурма, Колбаса, Картофель фри”</w:t>
      </w:r>
      <w:r w:rsidR="00807C00">
        <w:rPr>
          <w:sz w:val="18"/>
          <w:szCs w:val="18"/>
          <w:lang w:val="ru-RU"/>
        </w:rPr>
        <w:tab/>
      </w:r>
      <w:r w:rsidR="00807C0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13:00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  <w:t>17:00</w:t>
      </w:r>
      <w:r w:rsidRPr="00C86FD0">
        <w:rPr>
          <w:sz w:val="18"/>
          <w:szCs w:val="18"/>
          <w:lang w:val="ru-RU"/>
        </w:rPr>
        <w:tab/>
      </w:r>
    </w:p>
    <w:p w14:paraId="0724DBD9" w14:textId="667EA6BA" w:rsidR="00675781" w:rsidRPr="000A4018" w:rsidRDefault="00675781" w:rsidP="00675781">
      <w:pPr>
        <w:spacing w:after="0" w:line="240" w:lineRule="auto"/>
        <w:rPr>
          <w:b/>
          <w:bCs/>
          <w:sz w:val="20"/>
          <w:szCs w:val="20"/>
          <w:lang w:val="ru-RU"/>
        </w:rPr>
      </w:pPr>
      <w:r>
        <w:rPr>
          <w:b/>
          <w:bCs/>
          <w:sz w:val="18"/>
          <w:szCs w:val="18"/>
          <w:lang w:val="ru-RU"/>
        </w:rPr>
        <w:t>Лобби бар</w:t>
      </w:r>
      <w:r>
        <w:rPr>
          <w:b/>
          <w:bCs/>
          <w:sz w:val="18"/>
          <w:szCs w:val="18"/>
          <w:lang w:val="ru-RU"/>
        </w:rPr>
        <w:t xml:space="preserve"> </w:t>
      </w:r>
      <w:r w:rsidR="00E13CBB"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   </w:t>
      </w:r>
      <w:r w:rsidRPr="00807C00">
        <w:rPr>
          <w:sz w:val="18"/>
          <w:szCs w:val="18"/>
          <w:lang w:val="ru-RU"/>
        </w:rPr>
        <w:t>“</w:t>
      </w:r>
      <w:r w:rsidRPr="00807C00">
        <w:rPr>
          <w:lang w:val="ru-RU"/>
        </w:rPr>
        <w:t xml:space="preserve"> </w:t>
      </w:r>
      <w:r>
        <w:rPr>
          <w:sz w:val="18"/>
          <w:szCs w:val="18"/>
          <w:lang w:val="ru-RU" w:bidi="ar-EG"/>
        </w:rPr>
        <w:t>Закуски</w:t>
      </w:r>
      <w:r w:rsidRPr="00807C0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Суп</w:t>
      </w:r>
      <w:r w:rsidRPr="00807C0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Фрукты, Десерты</w:t>
      </w:r>
      <w:r w:rsidRPr="00807C00">
        <w:rPr>
          <w:sz w:val="18"/>
          <w:szCs w:val="18"/>
          <w:lang w:val="ru-RU"/>
        </w:rPr>
        <w:t>”</w:t>
      </w:r>
      <w:r w:rsidRPr="00675781">
        <w:rPr>
          <w:sz w:val="18"/>
          <w:szCs w:val="18"/>
          <w:lang w:val="ru-RU"/>
        </w:rPr>
        <w:t xml:space="preserve">                                        </w:t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807C00">
        <w:rPr>
          <w:sz w:val="18"/>
          <w:szCs w:val="18"/>
          <w:lang w:val="ru-RU"/>
        </w:rPr>
        <w:t xml:space="preserve">   </w:t>
      </w:r>
      <w:r w:rsidRPr="00675781">
        <w:rPr>
          <w:sz w:val="18"/>
          <w:szCs w:val="18"/>
          <w:lang w:val="ru-RU"/>
        </w:rPr>
        <w:t>00</w:t>
      </w:r>
      <w:r w:rsidRPr="00C86FD0">
        <w:rPr>
          <w:sz w:val="18"/>
          <w:szCs w:val="18"/>
          <w:lang w:val="ru-RU"/>
        </w:rPr>
        <w:t>:</w:t>
      </w:r>
      <w:r w:rsidRPr="00622489">
        <w:rPr>
          <w:sz w:val="18"/>
          <w:szCs w:val="18"/>
          <w:lang w:val="ru-RU"/>
        </w:rPr>
        <w:t>00</w:t>
      </w:r>
      <w:r>
        <w:rPr>
          <w:sz w:val="18"/>
          <w:szCs w:val="18"/>
          <w:lang w:val="ru-RU"/>
        </w:rPr>
        <w:t xml:space="preserve">               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до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 </w:t>
      </w:r>
      <w:r w:rsidRPr="00675781">
        <w:rPr>
          <w:sz w:val="18"/>
          <w:szCs w:val="18"/>
          <w:lang w:val="ru-RU"/>
        </w:rPr>
        <w:t>7</w:t>
      </w:r>
      <w:r w:rsidRPr="00C86FD0">
        <w:rPr>
          <w:sz w:val="18"/>
          <w:szCs w:val="18"/>
          <w:lang w:val="ru-RU"/>
        </w:rPr>
        <w:t>:</w:t>
      </w:r>
      <w:r w:rsidRPr="000A4018">
        <w:rPr>
          <w:sz w:val="18"/>
          <w:szCs w:val="18"/>
          <w:lang w:val="ru-RU"/>
        </w:rPr>
        <w:t>00</w:t>
      </w:r>
    </w:p>
    <w:p w14:paraId="391A5EB8" w14:textId="77777777" w:rsidR="00E13CBB" w:rsidRPr="0097044C" w:rsidRDefault="00E13CBB" w:rsidP="00E13CBB">
      <w:pPr>
        <w:spacing w:after="0" w:line="240" w:lineRule="auto"/>
        <w:rPr>
          <w:b/>
          <w:bCs/>
          <w:color w:val="0070C0"/>
          <w:sz w:val="20"/>
          <w:szCs w:val="20"/>
          <w:u w:val="single"/>
          <w:lang w:val="ru-RU"/>
        </w:rPr>
      </w:pPr>
      <w:r w:rsidRPr="0097044C">
        <w:rPr>
          <w:b/>
          <w:bCs/>
          <w:color w:val="0070C0"/>
          <w:sz w:val="20"/>
          <w:szCs w:val="20"/>
          <w:u w:val="single"/>
          <w:lang w:val="ru-RU"/>
        </w:rPr>
        <w:t>Напитки</w:t>
      </w:r>
      <w:r w:rsidRPr="0097044C">
        <w:rPr>
          <w:b/>
          <w:bCs/>
          <w:color w:val="0070C0"/>
          <w:sz w:val="20"/>
          <w:szCs w:val="20"/>
          <w:lang w:val="ru-RU"/>
        </w:rPr>
        <w:t>:</w:t>
      </w:r>
      <w:bookmarkStart w:id="0" w:name="_GoBack"/>
      <w:bookmarkEnd w:id="0"/>
    </w:p>
    <w:p w14:paraId="43B09648" w14:textId="011ECEF2" w:rsidR="00E13CBB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Лобби бар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10:00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  <w:t>00:00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Все включено</w:t>
      </w:r>
    </w:p>
    <w:p w14:paraId="42D5BCDA" w14:textId="35B9EFAE" w:rsidR="00675781" w:rsidRPr="00675781" w:rsidRDefault="00675781" w:rsidP="00807C00">
      <w:pPr>
        <w:spacing w:after="0" w:line="240" w:lineRule="auto"/>
        <w:rPr>
          <w:sz w:val="18"/>
          <w:szCs w:val="18"/>
          <w:lang w:val="ru-RU"/>
        </w:rPr>
      </w:pPr>
      <w:r w:rsidRPr="00675781">
        <w:rPr>
          <w:sz w:val="18"/>
          <w:szCs w:val="18"/>
          <w:lang w:val="ru-RU"/>
        </w:rPr>
        <w:t xml:space="preserve">                                                     </w:t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807C00"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</w:rPr>
        <w:t>00</w:t>
      </w:r>
      <w:r w:rsidRPr="00C86FD0">
        <w:rPr>
          <w:sz w:val="18"/>
          <w:szCs w:val="18"/>
          <w:lang w:val="ru-RU"/>
        </w:rPr>
        <w:t>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</w:rPr>
        <w:t>7</w:t>
      </w:r>
      <w:r w:rsidRPr="00C86FD0">
        <w:rPr>
          <w:sz w:val="18"/>
          <w:szCs w:val="18"/>
          <w:lang w:val="ru-RU"/>
        </w:rPr>
        <w:t>:00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Все включено</w:t>
      </w:r>
    </w:p>
    <w:p w14:paraId="68820F09" w14:textId="41F10271" w:rsidR="00E13CBB" w:rsidRPr="00C86FD0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Бар возле бассейна</w:t>
      </w:r>
      <w:r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10:00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  <w:t>1</w:t>
      </w:r>
      <w:r w:rsidR="008B488E" w:rsidRPr="008B488E">
        <w:rPr>
          <w:sz w:val="18"/>
          <w:szCs w:val="18"/>
          <w:lang w:val="ru-RU"/>
        </w:rPr>
        <w:t>7</w:t>
      </w:r>
      <w:r w:rsidRPr="00C86FD0">
        <w:rPr>
          <w:sz w:val="18"/>
          <w:szCs w:val="18"/>
          <w:lang w:val="ru-RU"/>
        </w:rPr>
        <w:t>:00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Летний период</w:t>
      </w:r>
    </w:p>
    <w:p w14:paraId="6087C607" w14:textId="13DDF112" w:rsidR="00E13CBB" w:rsidRPr="00C86FD0" w:rsidRDefault="00E13CBB" w:rsidP="00807C00">
      <w:pPr>
        <w:spacing w:after="0" w:line="240" w:lineRule="auto"/>
        <w:ind w:left="1440" w:firstLine="720"/>
        <w:rPr>
          <w:sz w:val="18"/>
          <w:szCs w:val="18"/>
          <w:lang w:val="ru-RU"/>
        </w:rPr>
      </w:pPr>
      <w:r w:rsidRPr="00E13CBB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10:00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Заката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Зимний период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</w:p>
    <w:p w14:paraId="53C4DAC0" w14:textId="7EB61291" w:rsidR="00E13CBB" w:rsidRPr="00C86FD0" w:rsidRDefault="00E13CBB" w:rsidP="00807C00">
      <w:pPr>
        <w:spacing w:after="0" w:line="240" w:lineRule="auto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Бар на пляже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>:</w:t>
      </w:r>
      <w:r w:rsidRPr="00E13CBB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C86FD0">
        <w:rPr>
          <w:sz w:val="18"/>
          <w:szCs w:val="18"/>
          <w:lang w:val="ru-RU"/>
        </w:rPr>
        <w:t>10:00</w:t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C86FD0">
        <w:rPr>
          <w:sz w:val="18"/>
          <w:szCs w:val="18"/>
          <w:lang w:val="ru-RU"/>
        </w:rPr>
        <w:tab/>
        <w:t>1</w:t>
      </w:r>
      <w:r w:rsidR="008B488E" w:rsidRPr="008B488E">
        <w:rPr>
          <w:sz w:val="18"/>
          <w:szCs w:val="18"/>
          <w:lang w:val="ru-RU"/>
        </w:rPr>
        <w:t>7</w:t>
      </w:r>
      <w:r w:rsidRPr="00C86FD0">
        <w:rPr>
          <w:sz w:val="18"/>
          <w:szCs w:val="18"/>
          <w:lang w:val="ru-RU"/>
        </w:rPr>
        <w:t>:00</w:t>
      </w:r>
      <w:r w:rsidRPr="00C86FD0">
        <w:rPr>
          <w:sz w:val="18"/>
          <w:szCs w:val="18"/>
          <w:lang w:val="ru-RU"/>
        </w:rPr>
        <w:tab/>
      </w:r>
      <w:r w:rsidRPr="00C86FD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Летний период</w:t>
      </w:r>
    </w:p>
    <w:p w14:paraId="4208DA48" w14:textId="735E8C3A" w:rsidR="00E13CBB" w:rsidRPr="00D9110D" w:rsidRDefault="00E13CBB" w:rsidP="00807C00">
      <w:pPr>
        <w:spacing w:after="0" w:line="240" w:lineRule="auto"/>
        <w:ind w:left="2160"/>
        <w:rPr>
          <w:sz w:val="8"/>
          <w:szCs w:val="8"/>
          <w:lang w:val="ru-RU"/>
        </w:rPr>
      </w:pPr>
      <w:r w:rsidRPr="00E13CBB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>С</w:t>
      </w:r>
      <w:r w:rsidR="00807C00" w:rsidRPr="00807C00">
        <w:rPr>
          <w:sz w:val="18"/>
          <w:szCs w:val="18"/>
          <w:lang w:val="ru-RU"/>
        </w:rPr>
        <w:t xml:space="preserve">   </w:t>
      </w:r>
      <w:r w:rsidRPr="00D9110D">
        <w:rPr>
          <w:sz w:val="18"/>
          <w:szCs w:val="18"/>
          <w:lang w:val="ru-RU"/>
        </w:rPr>
        <w:t>10:00</w:t>
      </w:r>
      <w:r w:rsidRPr="00D9110D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до</w:t>
      </w:r>
      <w:r w:rsidRPr="00D9110D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Заката</w:t>
      </w:r>
      <w:r w:rsidRPr="00D9110D">
        <w:rPr>
          <w:sz w:val="18"/>
          <w:szCs w:val="18"/>
          <w:lang w:val="ru-RU"/>
        </w:rPr>
        <w:tab/>
      </w:r>
      <w:r w:rsidRPr="00D9110D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Зимний период</w:t>
      </w:r>
      <w:r w:rsidRPr="00C86FD0">
        <w:rPr>
          <w:sz w:val="18"/>
          <w:szCs w:val="18"/>
          <w:lang w:val="ru-RU"/>
        </w:rPr>
        <w:tab/>
      </w:r>
    </w:p>
    <w:p w14:paraId="68AAD086" w14:textId="77777777" w:rsidR="00E13CBB" w:rsidRPr="0097044C" w:rsidRDefault="00E13CBB" w:rsidP="00E13CBB">
      <w:pPr>
        <w:spacing w:after="0" w:line="240" w:lineRule="auto"/>
        <w:rPr>
          <w:b/>
          <w:bCs/>
          <w:color w:val="0070C0"/>
          <w:sz w:val="20"/>
          <w:szCs w:val="20"/>
          <w:u w:val="single"/>
        </w:rPr>
      </w:pPr>
      <w:r w:rsidRPr="0097044C">
        <w:rPr>
          <w:b/>
          <w:bCs/>
          <w:color w:val="0070C0"/>
          <w:sz w:val="20"/>
          <w:szCs w:val="20"/>
          <w:u w:val="single"/>
          <w:lang w:val="ru-RU"/>
        </w:rPr>
        <w:t>НАПИТКИ ВСЕ ВКЛЮЧЕНО</w:t>
      </w:r>
      <w:r w:rsidRPr="0097044C">
        <w:rPr>
          <w:b/>
          <w:bCs/>
          <w:color w:val="0070C0"/>
          <w:sz w:val="20"/>
          <w:szCs w:val="20"/>
        </w:rPr>
        <w:t>:</w:t>
      </w:r>
    </w:p>
    <w:p w14:paraId="7C0E92BF" w14:textId="77777777" w:rsidR="00E13CBB" w:rsidRPr="00577894" w:rsidRDefault="00E13CBB" w:rsidP="00E13CBB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Безалкогольные</w:t>
      </w:r>
      <w:r w:rsidRPr="00577894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>напитки</w:t>
      </w:r>
      <w:r w:rsidRPr="00577894">
        <w:rPr>
          <w:b/>
          <w:bCs/>
          <w:sz w:val="18"/>
          <w:szCs w:val="18"/>
          <w:lang w:val="ru-RU"/>
        </w:rPr>
        <w:t xml:space="preserve">:  </w:t>
      </w:r>
      <w:r w:rsidRPr="00577894">
        <w:rPr>
          <w:sz w:val="18"/>
          <w:szCs w:val="18"/>
          <w:lang w:val="ru-RU"/>
        </w:rPr>
        <w:t xml:space="preserve"> </w:t>
      </w:r>
      <w:r w:rsidR="00DA786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Кока</w:t>
      </w:r>
      <w:r w:rsidRPr="005778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кола</w:t>
      </w:r>
      <w:r w:rsidRPr="00577894">
        <w:rPr>
          <w:sz w:val="18"/>
          <w:szCs w:val="18"/>
          <w:lang w:val="ru-RU"/>
        </w:rPr>
        <w:t xml:space="preserve">, Фанта, </w:t>
      </w:r>
      <w:r>
        <w:rPr>
          <w:sz w:val="18"/>
          <w:szCs w:val="18"/>
          <w:lang w:val="ru-RU"/>
        </w:rPr>
        <w:t>Спрайт</w:t>
      </w:r>
      <w:r w:rsidRPr="00577894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Вода газированная</w:t>
      </w:r>
      <w:r w:rsidRPr="00577894">
        <w:rPr>
          <w:sz w:val="18"/>
          <w:szCs w:val="18"/>
          <w:lang w:val="ru-RU"/>
        </w:rPr>
        <w:t>, Тоник &amp; Вода минеральная.</w:t>
      </w:r>
    </w:p>
    <w:p w14:paraId="5620A312" w14:textId="77777777" w:rsidR="00E13CBB" w:rsidRPr="001B43F0" w:rsidRDefault="00E13CBB" w:rsidP="00E13CBB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Соки</w:t>
      </w:r>
      <w:r w:rsidR="00DA786E" w:rsidRPr="00DA786E">
        <w:rPr>
          <w:sz w:val="18"/>
          <w:szCs w:val="18"/>
          <w:lang w:val="ru-RU"/>
        </w:rPr>
        <w:t>:</w:t>
      </w:r>
      <w:r w:rsidR="00DA786E" w:rsidRPr="00DA786E">
        <w:rPr>
          <w:sz w:val="18"/>
          <w:szCs w:val="18"/>
          <w:lang w:val="ru-RU"/>
        </w:rPr>
        <w:tab/>
      </w:r>
      <w:r w:rsidR="00DA786E">
        <w:rPr>
          <w:sz w:val="18"/>
          <w:szCs w:val="18"/>
          <w:lang w:val="ru-RU"/>
        </w:rPr>
        <w:tab/>
      </w:r>
      <w:r w:rsidR="00DA786E">
        <w:rPr>
          <w:sz w:val="18"/>
          <w:szCs w:val="18"/>
          <w:lang w:val="ru-RU"/>
        </w:rPr>
        <w:tab/>
      </w:r>
      <w:r w:rsidR="00DA786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Манго</w:t>
      </w:r>
      <w:r w:rsidRPr="001B43F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Ананас</w:t>
      </w:r>
      <w:r w:rsidRPr="001B43F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Апельсин и другие</w:t>
      </w:r>
      <w:r w:rsidRPr="001B43F0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порошковые соки)</w:t>
      </w:r>
    </w:p>
    <w:p w14:paraId="3D1CC2C7" w14:textId="77777777" w:rsidR="00E13CBB" w:rsidRPr="001B43F0" w:rsidRDefault="00E13CBB" w:rsidP="00E13CBB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Горячие</w:t>
      </w:r>
      <w:r w:rsidRPr="001B43F0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>напитки</w:t>
      </w:r>
      <w:r w:rsidR="00DA786E" w:rsidRPr="00DA786E">
        <w:rPr>
          <w:b/>
          <w:bCs/>
          <w:sz w:val="18"/>
          <w:szCs w:val="18"/>
          <w:lang w:val="ru-RU"/>
        </w:rPr>
        <w:t>:</w:t>
      </w:r>
      <w:r w:rsidR="00DA786E">
        <w:rPr>
          <w:b/>
          <w:bCs/>
          <w:sz w:val="18"/>
          <w:szCs w:val="18"/>
          <w:lang w:val="ru-RU"/>
        </w:rPr>
        <w:tab/>
      </w:r>
      <w:r w:rsidR="00DA786E">
        <w:rPr>
          <w:b/>
          <w:bCs/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Чай и кофе</w:t>
      </w:r>
      <w:r w:rsidRPr="001B43F0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</w:rPr>
        <w:t>E</w:t>
      </w:r>
      <w:r w:rsidRPr="001B43F0">
        <w:rPr>
          <w:sz w:val="18"/>
          <w:szCs w:val="18"/>
          <w:lang w:val="ru-RU"/>
        </w:rPr>
        <w:t xml:space="preserve">спрессо, Капучино и </w:t>
      </w:r>
      <w:r>
        <w:rPr>
          <w:sz w:val="18"/>
          <w:szCs w:val="18"/>
          <w:lang w:val="ru-RU"/>
        </w:rPr>
        <w:t>Латте (</w:t>
      </w:r>
      <w:r w:rsidRPr="008B2C40">
        <w:rPr>
          <w:sz w:val="18"/>
          <w:szCs w:val="18"/>
          <w:lang w:val="ru-RU"/>
        </w:rPr>
        <w:t>растворимый кофе</w:t>
      </w:r>
      <w:r w:rsidRPr="001B43F0">
        <w:rPr>
          <w:sz w:val="18"/>
          <w:szCs w:val="18"/>
          <w:lang w:val="ru-RU"/>
        </w:rPr>
        <w:t>)</w:t>
      </w:r>
    </w:p>
    <w:p w14:paraId="136932F3" w14:textId="2B176771" w:rsidR="00E13CBB" w:rsidRDefault="00E13CBB" w:rsidP="00E06488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Вина</w:t>
      </w:r>
      <w:r w:rsidRPr="001B43F0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>местного</w:t>
      </w:r>
      <w:r w:rsidRPr="001B43F0">
        <w:rPr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  <w:lang w:val="ru-RU"/>
        </w:rPr>
        <w:t>производства</w:t>
      </w:r>
      <w:r w:rsidR="00DA786E" w:rsidRPr="00DA786E">
        <w:rPr>
          <w:sz w:val="18"/>
          <w:szCs w:val="18"/>
          <w:lang w:val="ru-RU"/>
        </w:rPr>
        <w:t>:</w:t>
      </w:r>
      <w:r w:rsidR="00DA786E">
        <w:rPr>
          <w:sz w:val="18"/>
          <w:szCs w:val="18"/>
          <w:lang w:val="ru-RU"/>
        </w:rPr>
        <w:tab/>
      </w:r>
      <w:r w:rsidRPr="001B43F0">
        <w:rPr>
          <w:sz w:val="18"/>
          <w:szCs w:val="18"/>
          <w:lang w:val="ru-RU"/>
        </w:rPr>
        <w:t>Белое</w:t>
      </w:r>
      <w:r w:rsidR="00E06488" w:rsidRPr="00E06488">
        <w:rPr>
          <w:sz w:val="18"/>
          <w:szCs w:val="18"/>
          <w:lang w:val="ru-RU"/>
        </w:rPr>
        <w:t xml:space="preserve"> </w:t>
      </w:r>
      <w:r w:rsidR="00E06488" w:rsidRPr="001B43F0">
        <w:rPr>
          <w:sz w:val="18"/>
          <w:szCs w:val="18"/>
          <w:lang w:val="ru-RU"/>
        </w:rPr>
        <w:t>и</w:t>
      </w:r>
      <w:r w:rsidRPr="001B43F0">
        <w:rPr>
          <w:sz w:val="18"/>
          <w:szCs w:val="18"/>
          <w:lang w:val="ru-RU"/>
        </w:rPr>
        <w:t xml:space="preserve"> Красное вино (</w:t>
      </w:r>
      <w:r>
        <w:rPr>
          <w:sz w:val="18"/>
          <w:szCs w:val="18"/>
          <w:lang w:val="ru-RU"/>
        </w:rPr>
        <w:t>подаются только на обед и ужин</w:t>
      </w:r>
      <w:r w:rsidRPr="001B43F0">
        <w:rPr>
          <w:sz w:val="18"/>
          <w:szCs w:val="18"/>
          <w:lang w:val="ru-RU"/>
        </w:rPr>
        <w:t>)</w:t>
      </w:r>
      <w:r>
        <w:rPr>
          <w:sz w:val="18"/>
          <w:szCs w:val="18"/>
          <w:lang w:val="ru-RU"/>
        </w:rPr>
        <w:t xml:space="preserve"> в главном ресторане и лобби баре</w:t>
      </w:r>
    </w:p>
    <w:p w14:paraId="4CCC065E" w14:textId="77777777" w:rsidR="005064E7" w:rsidRDefault="005064E7" w:rsidP="005064E7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sz w:val="16"/>
          <w:szCs w:val="16"/>
          <w:lang w:val="ru-RU"/>
        </w:rPr>
      </w:pPr>
      <w:r w:rsidRPr="005064E7">
        <w:rPr>
          <w:b/>
          <w:bCs/>
          <w:sz w:val="16"/>
          <w:szCs w:val="16"/>
          <w:lang w:val="ru-RU"/>
        </w:rPr>
        <w:t>Местные алкогольные напитки</w:t>
      </w:r>
      <w:r w:rsidRPr="005064E7">
        <w:rPr>
          <w:sz w:val="16"/>
          <w:szCs w:val="16"/>
          <w:lang w:val="ru-RU"/>
        </w:rPr>
        <w:t>:</w:t>
      </w:r>
      <w:r w:rsidRPr="005064E7">
        <w:rPr>
          <w:sz w:val="16"/>
          <w:szCs w:val="16"/>
          <w:lang w:val="ru-RU"/>
        </w:rPr>
        <w:tab/>
        <w:t>Водка, Ром, Текила, Бренди, Джин и пиво местного производства</w:t>
      </w:r>
    </w:p>
    <w:p w14:paraId="358BBC85" w14:textId="77777777" w:rsidR="005064E7" w:rsidRPr="005064E7" w:rsidRDefault="005064E7" w:rsidP="005064E7">
      <w:pPr>
        <w:pStyle w:val="ListParagraph"/>
        <w:spacing w:after="0" w:line="240" w:lineRule="auto"/>
        <w:ind w:left="180"/>
        <w:rPr>
          <w:sz w:val="6"/>
          <w:szCs w:val="6"/>
          <w:lang w:val="ru-RU"/>
        </w:rPr>
      </w:pPr>
    </w:p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3600"/>
        <w:gridCol w:w="3510"/>
      </w:tblGrid>
      <w:tr w:rsidR="005064E7" w:rsidRPr="00FA5277" w14:paraId="019777BF" w14:textId="77777777" w:rsidTr="005064E7">
        <w:trPr>
          <w:trHeight w:val="1713"/>
        </w:trPr>
        <w:tc>
          <w:tcPr>
            <w:tcW w:w="4230" w:type="dxa"/>
          </w:tcPr>
          <w:p w14:paraId="232A7906" w14:textId="23BF7467" w:rsidR="005064E7" w:rsidRPr="0097044C" w:rsidRDefault="00137B10" w:rsidP="005064E7">
            <w:pPr>
              <w:ind w:left="-90"/>
              <w:rPr>
                <w:rFonts w:ascii="Tw Cen MT" w:hAnsi="Tw Cen MT"/>
                <w:color w:val="0070C0"/>
                <w:sz w:val="20"/>
                <w:szCs w:val="20"/>
                <w:u w:val="single"/>
              </w:rPr>
            </w:pPr>
            <w:r w:rsidRPr="0097044C">
              <w:rPr>
                <w:rFonts w:ascii="Calibri" w:hAnsi="Calibri" w:cs="Calibri"/>
                <w:b/>
                <w:bCs/>
                <w:noProof/>
                <w:color w:val="0070C0"/>
                <w:sz w:val="20"/>
                <w:szCs w:val="20"/>
                <w:u w:val="single"/>
              </w:rPr>
              <w:t>МЕРОПРИЯТИЯ</w:t>
            </w:r>
            <w:r w:rsidRPr="0097044C">
              <w:rPr>
                <w:rFonts w:ascii="Calibri" w:hAnsi="Calibri" w:cs="Calibri"/>
                <w:noProof/>
                <w:color w:val="0070C0"/>
                <w:sz w:val="20"/>
                <w:szCs w:val="20"/>
                <w:u w:val="single"/>
              </w:rPr>
              <w:t xml:space="preserve"> </w:t>
            </w:r>
            <w:r w:rsidRPr="0097044C">
              <w:rPr>
                <w:b/>
                <w:bCs/>
                <w:color w:val="0070C0"/>
                <w:sz w:val="20"/>
                <w:szCs w:val="20"/>
                <w:u w:val="single"/>
                <w:lang w:val="ru-RU"/>
              </w:rPr>
              <w:t>ВКЛЮЧЕНО</w:t>
            </w:r>
            <w:r w:rsidRPr="0097044C">
              <w:rPr>
                <w:b/>
                <w:bCs/>
                <w:color w:val="0070C0"/>
                <w:sz w:val="20"/>
                <w:szCs w:val="20"/>
              </w:rPr>
              <w:t>:</w:t>
            </w:r>
          </w:p>
          <w:p w14:paraId="001A863E" w14:textId="2675196E" w:rsidR="00137B10" w:rsidRPr="00137B10" w:rsidRDefault="00137B10" w:rsidP="00137B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18"/>
                <w:szCs w:val="18"/>
                <w:lang w:val="ru-RU"/>
              </w:rPr>
            </w:pP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Бесплатный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трансфер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от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/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до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площади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Сохо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20:00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до 23:00)</w:t>
            </w:r>
          </w:p>
          <w:p w14:paraId="73B30C37" w14:textId="635E4CEF" w:rsidR="005064E7" w:rsidRPr="00137B10" w:rsidRDefault="00137B10" w:rsidP="00137B1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w Cen MT" w:hAnsi="Tw Cen MT"/>
                <w:sz w:val="18"/>
                <w:szCs w:val="18"/>
                <w:lang w:val="ru-RU"/>
              </w:rPr>
            </w:pP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Гости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Tw Cen MT" w:hAnsi="Tw Cen MT"/>
                <w:sz w:val="18"/>
                <w:szCs w:val="18"/>
              </w:rPr>
              <w:t>Grand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Tw Cen MT" w:hAnsi="Tw Cen MT"/>
                <w:sz w:val="18"/>
                <w:szCs w:val="18"/>
              </w:rPr>
              <w:t>Oasis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имеют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право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на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20%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скидку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в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ресторанах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на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Tw Cen MT" w:hAnsi="Tw Cen MT"/>
                <w:sz w:val="18"/>
                <w:szCs w:val="18"/>
              </w:rPr>
              <w:t>Soho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Tw Cen MT" w:hAnsi="Tw Cen MT"/>
                <w:sz w:val="18"/>
                <w:szCs w:val="18"/>
              </w:rPr>
              <w:t>Square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="005064E7" w:rsidRPr="00137B10">
              <w:rPr>
                <w:rFonts w:ascii="Tw Cen MT" w:hAnsi="Tw Cen MT"/>
                <w:sz w:val="18"/>
                <w:szCs w:val="18"/>
                <w:lang w:val="ru-RU"/>
              </w:rPr>
              <w:t>(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Просто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покажите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браслет в ресторане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,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напишите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номер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комнаты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и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свое</w:t>
            </w:r>
            <w:r w:rsidRPr="00137B10">
              <w:rPr>
                <w:rFonts w:ascii="Tw Cen MT" w:hAnsi="Tw Cen MT"/>
                <w:sz w:val="18"/>
                <w:szCs w:val="18"/>
                <w:lang w:val="ru-RU"/>
              </w:rPr>
              <w:t xml:space="preserve"> </w:t>
            </w:r>
            <w:r w:rsidRPr="00137B10">
              <w:rPr>
                <w:rFonts w:ascii="Calibri" w:hAnsi="Calibri" w:cs="Calibri"/>
                <w:sz w:val="18"/>
                <w:szCs w:val="18"/>
                <w:lang w:val="ru-RU"/>
              </w:rPr>
              <w:t>имя</w:t>
            </w:r>
            <w:r w:rsidR="005064E7" w:rsidRPr="00137B10">
              <w:rPr>
                <w:rFonts w:ascii="Tw Cen MT" w:hAnsi="Tw Cen MT"/>
                <w:sz w:val="18"/>
                <w:szCs w:val="18"/>
                <w:lang w:val="ru-RU"/>
              </w:rPr>
              <w:t>)</w:t>
            </w:r>
          </w:p>
        </w:tc>
        <w:tc>
          <w:tcPr>
            <w:tcW w:w="3600" w:type="dxa"/>
          </w:tcPr>
          <w:p w14:paraId="36E8801C" w14:textId="242879F5" w:rsidR="005064E7" w:rsidRPr="00531A1E" w:rsidRDefault="005064E7" w:rsidP="000E5BCC">
            <w:pPr>
              <w:rPr>
                <w:rFonts w:ascii="Tw Cen MT" w:hAnsi="Tw Cen MT"/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10877BD4" w14:textId="13CFF27F" w:rsidR="005064E7" w:rsidRPr="000E5BCC" w:rsidRDefault="000E5BCC" w:rsidP="000E5BC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УСЛУГИ</w:t>
            </w:r>
            <w:r w:rsidRPr="000E5BC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>ПЛАТНЫЕ</w:t>
            </w:r>
            <w:r w:rsidRPr="00D5135B">
              <w:rPr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38F4CAD" w14:textId="77777777" w:rsidR="000E5BCC" w:rsidRPr="00857F4D" w:rsidRDefault="000E5BCC" w:rsidP="000E5BCC">
            <w:pPr>
              <w:pStyle w:val="ListParagraph"/>
              <w:numPr>
                <w:ilvl w:val="0"/>
                <w:numId w:val="3"/>
              </w:numPr>
              <w:ind w:left="153" w:hanging="180"/>
              <w:jc w:val="both"/>
              <w:rPr>
                <w:sz w:val="18"/>
                <w:szCs w:val="18"/>
                <w:lang w:val="ru-RU"/>
              </w:rPr>
            </w:pPr>
            <w:r w:rsidRPr="00857F4D">
              <w:rPr>
                <w:sz w:val="18"/>
                <w:szCs w:val="18"/>
                <w:lang w:val="ru-RU"/>
              </w:rPr>
              <w:t xml:space="preserve">Свежевыжатые соки, </w:t>
            </w:r>
            <w:r>
              <w:rPr>
                <w:sz w:val="18"/>
                <w:szCs w:val="18"/>
                <w:lang w:val="ru-RU"/>
              </w:rPr>
              <w:t>Эспрессо</w:t>
            </w:r>
            <w:r w:rsidRPr="00857F4D">
              <w:rPr>
                <w:sz w:val="18"/>
                <w:szCs w:val="18"/>
                <w:lang w:val="ru-RU"/>
              </w:rPr>
              <w:t>, Капуч</w:t>
            </w:r>
            <w:r>
              <w:rPr>
                <w:sz w:val="18"/>
                <w:szCs w:val="18"/>
                <w:lang w:val="ru-RU"/>
              </w:rPr>
              <w:t>ч</w:t>
            </w:r>
            <w:r w:rsidRPr="00857F4D">
              <w:rPr>
                <w:sz w:val="18"/>
                <w:szCs w:val="18"/>
                <w:lang w:val="ru-RU"/>
              </w:rPr>
              <w:t>ино “</w:t>
            </w:r>
            <w:r w:rsidRPr="00D5135B">
              <w:rPr>
                <w:sz w:val="18"/>
                <w:szCs w:val="18"/>
              </w:rPr>
              <w:t>Capsule</w:t>
            </w:r>
            <w:r w:rsidRPr="00857F4D">
              <w:rPr>
                <w:sz w:val="18"/>
                <w:szCs w:val="18"/>
                <w:lang w:val="ru-RU"/>
              </w:rPr>
              <w:t xml:space="preserve">” </w:t>
            </w:r>
            <w:r>
              <w:rPr>
                <w:sz w:val="18"/>
                <w:szCs w:val="18"/>
                <w:lang w:val="ru-RU"/>
              </w:rPr>
              <w:t>и турецкий кофе</w:t>
            </w:r>
          </w:p>
          <w:p w14:paraId="5B7D6E4D" w14:textId="77777777" w:rsidR="000E5BCC" w:rsidRPr="00857F4D" w:rsidRDefault="000E5BCC" w:rsidP="000E5BCC">
            <w:pPr>
              <w:pStyle w:val="ListParagraph"/>
              <w:numPr>
                <w:ilvl w:val="0"/>
                <w:numId w:val="3"/>
              </w:numPr>
              <w:ind w:left="153" w:hanging="18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Вино и Импортные алкогольные напитки</w:t>
            </w:r>
          </w:p>
          <w:p w14:paraId="75FD57B6" w14:textId="77777777" w:rsidR="000E5BCC" w:rsidRPr="00D5135B" w:rsidRDefault="000E5BCC" w:rsidP="000E5BCC">
            <w:pPr>
              <w:pStyle w:val="ListParagraph"/>
              <w:numPr>
                <w:ilvl w:val="0"/>
                <w:numId w:val="3"/>
              </w:numPr>
              <w:ind w:left="153" w:hanging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Клиника</w:t>
            </w:r>
            <w:r w:rsidRPr="00D5135B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Врач при отеле</w:t>
            </w:r>
            <w:r w:rsidRPr="00D5135B">
              <w:rPr>
                <w:sz w:val="18"/>
                <w:szCs w:val="18"/>
              </w:rPr>
              <w:t>)</w:t>
            </w:r>
          </w:p>
          <w:p w14:paraId="5A7D1A71" w14:textId="131AD5DC" w:rsidR="005064E7" w:rsidRPr="00FA5277" w:rsidRDefault="000E5BCC" w:rsidP="000E5BCC">
            <w:pPr>
              <w:pStyle w:val="ListParagraph"/>
              <w:numPr>
                <w:ilvl w:val="0"/>
                <w:numId w:val="3"/>
              </w:numPr>
              <w:ind w:left="153" w:hanging="180"/>
              <w:jc w:val="both"/>
              <w:rPr>
                <w:rFonts w:ascii="Tw Cen MT" w:hAnsi="Tw Cen MT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Внутренние и международные звонки</w:t>
            </w:r>
          </w:p>
          <w:p w14:paraId="0C6C53FF" w14:textId="77777777" w:rsidR="005064E7" w:rsidRPr="00FA5277" w:rsidRDefault="005064E7" w:rsidP="005064E7">
            <w:pPr>
              <w:pStyle w:val="ListParagraph"/>
              <w:ind w:left="153"/>
              <w:jc w:val="both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510" w:type="dxa"/>
          </w:tcPr>
          <w:p w14:paraId="32DF032D" w14:textId="77777777" w:rsidR="005064E7" w:rsidRPr="00FA5277" w:rsidRDefault="005064E7" w:rsidP="005064E7">
            <w:pPr>
              <w:rPr>
                <w:rFonts w:ascii="Tw Cen MT" w:hAnsi="Tw Cen MT"/>
                <w:noProof/>
                <w:sz w:val="20"/>
                <w:szCs w:val="20"/>
              </w:rPr>
            </w:pPr>
          </w:p>
          <w:p w14:paraId="1DA629AB" w14:textId="77777777" w:rsidR="000E5BCC" w:rsidRPr="000E5BCC" w:rsidRDefault="000E5BCC" w:rsidP="005064E7">
            <w:pPr>
              <w:pStyle w:val="ListParagraph"/>
              <w:numPr>
                <w:ilvl w:val="0"/>
                <w:numId w:val="3"/>
              </w:numPr>
              <w:ind w:left="162" w:hanging="180"/>
              <w:jc w:val="both"/>
              <w:rPr>
                <w:rFonts w:ascii="Tw Cen MT" w:hAnsi="Tw Cen MT"/>
                <w:noProof/>
                <w:sz w:val="20"/>
                <w:szCs w:val="20"/>
              </w:rPr>
            </w:pPr>
            <w:r w:rsidRPr="00100533">
              <w:rPr>
                <w:sz w:val="18"/>
                <w:szCs w:val="18"/>
                <w:lang w:val="ru-RU"/>
              </w:rPr>
              <w:t>Такси</w:t>
            </w:r>
            <w:r>
              <w:rPr>
                <w:sz w:val="18"/>
                <w:szCs w:val="18"/>
                <w:lang w:val="ru-RU"/>
              </w:rPr>
              <w:t>.</w:t>
            </w:r>
            <w:r w:rsidRPr="00100533">
              <w:rPr>
                <w:sz w:val="18"/>
                <w:szCs w:val="18"/>
              </w:rPr>
              <w:t xml:space="preserve"> </w:t>
            </w:r>
            <w:r w:rsidRPr="00100533">
              <w:rPr>
                <w:sz w:val="18"/>
                <w:szCs w:val="18"/>
                <w:lang w:val="ru-RU"/>
              </w:rPr>
              <w:t>Прачечная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70CFE37A" w14:textId="77777777" w:rsidR="000E5BCC" w:rsidRPr="00100533" w:rsidRDefault="000E5BCC" w:rsidP="000E5BCC">
            <w:pPr>
              <w:pStyle w:val="ListParagraph"/>
              <w:numPr>
                <w:ilvl w:val="0"/>
                <w:numId w:val="3"/>
              </w:numPr>
              <w:ind w:left="162" w:right="349" w:hanging="180"/>
              <w:jc w:val="both"/>
              <w:rPr>
                <w:noProof/>
                <w:sz w:val="20"/>
                <w:szCs w:val="20"/>
              </w:rPr>
            </w:pPr>
            <w:r>
              <w:rPr>
                <w:sz w:val="18"/>
                <w:szCs w:val="18"/>
                <w:lang w:val="ru-RU"/>
              </w:rPr>
              <w:t>Обслуживание</w:t>
            </w:r>
            <w:r w:rsidRPr="001951F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номеров</w:t>
            </w:r>
            <w:r w:rsidRPr="007056C6">
              <w:rPr>
                <w:sz w:val="18"/>
                <w:szCs w:val="18"/>
                <w:lang w:val="ru-RU"/>
              </w:rPr>
              <w:t xml:space="preserve"> :</w:t>
            </w:r>
            <w:r>
              <w:rPr>
                <w:sz w:val="18"/>
                <w:szCs w:val="18"/>
              </w:rPr>
              <w:t>C</w:t>
            </w:r>
            <w:r w:rsidRPr="007056C6">
              <w:rPr>
                <w:sz w:val="18"/>
                <w:szCs w:val="18"/>
                <w:lang w:val="ru-RU"/>
              </w:rPr>
              <w:t xml:space="preserve"> 07:00 </w:t>
            </w:r>
            <w:r>
              <w:rPr>
                <w:sz w:val="18"/>
                <w:szCs w:val="18"/>
                <w:lang w:val="ru-RU"/>
              </w:rPr>
              <w:t xml:space="preserve"> до</w:t>
            </w:r>
            <w:r w:rsidRPr="001951FA">
              <w:rPr>
                <w:sz w:val="18"/>
                <w:szCs w:val="18"/>
                <w:lang w:val="ru-RU"/>
              </w:rPr>
              <w:t xml:space="preserve"> </w:t>
            </w:r>
            <w:r w:rsidRPr="007056C6">
              <w:rPr>
                <w:sz w:val="18"/>
                <w:szCs w:val="18"/>
                <w:lang w:val="ru-RU"/>
              </w:rPr>
              <w:t>21:30</w:t>
            </w:r>
            <w:r w:rsidRPr="001951FA">
              <w:rPr>
                <w:sz w:val="18"/>
                <w:szCs w:val="18"/>
                <w:lang w:val="ru-RU"/>
              </w:rPr>
              <w:t xml:space="preserve"> – </w:t>
            </w:r>
            <w:r>
              <w:rPr>
                <w:sz w:val="18"/>
                <w:szCs w:val="18"/>
                <w:lang w:val="ru-RU"/>
              </w:rPr>
              <w:t>круглосуточно</w:t>
            </w:r>
            <w:r w:rsidRPr="001951FA">
              <w:rPr>
                <w:sz w:val="18"/>
                <w:szCs w:val="18"/>
                <w:lang w:val="ru-RU"/>
              </w:rPr>
              <w:t xml:space="preserve">! </w:t>
            </w:r>
            <w:r>
              <w:rPr>
                <w:sz w:val="18"/>
                <w:szCs w:val="18"/>
                <w:lang w:val="ru-RU"/>
              </w:rPr>
              <w:t>Меню</w:t>
            </w:r>
            <w:r w:rsidRPr="006452B7"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  <w:lang w:val="ru-RU"/>
              </w:rPr>
              <w:t>канал</w:t>
            </w:r>
            <w:r w:rsidRPr="006452B7">
              <w:rPr>
                <w:rFonts w:ascii="Tw Cen MT" w:hAnsi="Tw Cen MT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1233A">
              <w:rPr>
                <w:rFonts w:ascii="Tw Cen MT" w:hAnsi="Tw Cen MT"/>
                <w:i/>
                <w:iCs/>
                <w:sz w:val="18"/>
                <w:szCs w:val="18"/>
              </w:rPr>
              <w:t>No</w:t>
            </w:r>
            <w:r w:rsidRPr="006452B7">
              <w:rPr>
                <w:rFonts w:ascii="Tw Cen MT" w:hAnsi="Tw Cen MT"/>
                <w:i/>
                <w:iCs/>
                <w:sz w:val="18"/>
                <w:szCs w:val="18"/>
                <w:lang w:val="ru-RU"/>
              </w:rPr>
              <w:t xml:space="preserve">. </w:t>
            </w:r>
            <w:r w:rsidRPr="006452B7">
              <w:rPr>
                <w:b/>
                <w:bCs/>
                <w:sz w:val="18"/>
                <w:szCs w:val="18"/>
                <w:lang w:val="ru-RU"/>
              </w:rPr>
              <w:t xml:space="preserve">1 </w:t>
            </w:r>
            <w:r w:rsidRPr="006452B7">
              <w:rPr>
                <w:sz w:val="18"/>
                <w:szCs w:val="18"/>
                <w:lang w:val="ru-RU"/>
              </w:rPr>
              <w:t>на телевидении.</w:t>
            </w:r>
            <w:r>
              <w:rPr>
                <w:sz w:val="18"/>
                <w:szCs w:val="18"/>
                <w:lang w:val="ru-RU"/>
              </w:rPr>
              <w:t xml:space="preserve"> Для заказа наберите</w:t>
            </w:r>
            <w:r>
              <w:rPr>
                <w:sz w:val="18"/>
                <w:szCs w:val="18"/>
              </w:rPr>
              <w:t xml:space="preserve"> ”</w:t>
            </w:r>
            <w:r w:rsidRPr="00FA7C89">
              <w:rPr>
                <w:rFonts w:ascii="Tw Cen MT" w:hAnsi="Tw Cen MT"/>
                <w:b/>
                <w:bCs/>
                <w:i/>
                <w:iCs/>
                <w:sz w:val="20"/>
                <w:szCs w:val="20"/>
              </w:rPr>
              <w:t>0</w:t>
            </w:r>
            <w:r w:rsidRPr="006452B7">
              <w:rPr>
                <w:sz w:val="18"/>
                <w:szCs w:val="18"/>
                <w:lang w:val="ru-RU"/>
              </w:rPr>
              <w:t>” с телефона</w:t>
            </w:r>
          </w:p>
          <w:p w14:paraId="2B5BF374" w14:textId="70CC8324" w:rsidR="005064E7" w:rsidRPr="00FA5277" w:rsidRDefault="005064E7" w:rsidP="000E5BCC">
            <w:pPr>
              <w:pStyle w:val="ListParagraph"/>
              <w:ind w:left="162"/>
              <w:jc w:val="both"/>
              <w:rPr>
                <w:rFonts w:ascii="Tw Cen MT" w:hAnsi="Tw Cen MT"/>
                <w:noProof/>
                <w:sz w:val="20"/>
                <w:szCs w:val="20"/>
              </w:rPr>
            </w:pPr>
          </w:p>
        </w:tc>
      </w:tr>
    </w:tbl>
    <w:p w14:paraId="4334901D" w14:textId="35409BAD" w:rsidR="00920156" w:rsidRPr="0027292F" w:rsidRDefault="000E5BCC" w:rsidP="000E5BCC">
      <w:pPr>
        <w:tabs>
          <w:tab w:val="left" w:pos="6480"/>
        </w:tabs>
        <w:spacing w:after="0" w:line="240" w:lineRule="auto"/>
        <w:rPr>
          <w:rFonts w:ascii="Calibri" w:hAnsi="Calibri" w:cs="Calibri"/>
          <w:b/>
          <w:bCs/>
          <w:sz w:val="18"/>
          <w:szCs w:val="18"/>
          <w:lang w:val="ru-RU"/>
        </w:rPr>
      </w:pPr>
      <w:r w:rsidRPr="0027292F">
        <w:rPr>
          <w:rFonts w:ascii="Calibri" w:hAnsi="Calibri" w:cs="Calibri"/>
          <w:b/>
          <w:bCs/>
          <w:color w:val="0070C0"/>
          <w:sz w:val="18"/>
          <w:szCs w:val="18"/>
          <w:u w:val="single"/>
          <w:lang w:val="ru-RU"/>
        </w:rPr>
        <w:t>ИТАЛЬЯНСКИЙ</w:t>
      </w:r>
      <w:r w:rsidRPr="0027292F">
        <w:rPr>
          <w:rFonts w:ascii="Tw Cen MT" w:hAnsi="Tw Cen MT"/>
          <w:b/>
          <w:bCs/>
          <w:color w:val="0070C0"/>
          <w:sz w:val="18"/>
          <w:szCs w:val="18"/>
          <w:u w:val="single"/>
          <w:lang w:val="ru-RU"/>
        </w:rPr>
        <w:t xml:space="preserve"> </w:t>
      </w:r>
      <w:r w:rsidRPr="0027292F">
        <w:rPr>
          <w:rFonts w:ascii="Calibri" w:hAnsi="Calibri" w:cs="Calibri"/>
          <w:b/>
          <w:bCs/>
          <w:color w:val="0070C0"/>
          <w:sz w:val="18"/>
          <w:szCs w:val="18"/>
          <w:u w:val="single"/>
          <w:lang w:val="ru-RU"/>
        </w:rPr>
        <w:t>РЕСТОРАН</w:t>
      </w:r>
      <w:r w:rsidR="009775B7" w:rsidRPr="0027292F">
        <w:rPr>
          <w:rFonts w:ascii="Tw Cen MT" w:hAnsi="Tw Cen MT"/>
          <w:b/>
          <w:bCs/>
          <w:color w:val="0070C0"/>
          <w:sz w:val="18"/>
          <w:szCs w:val="18"/>
          <w:lang w:val="ru-RU"/>
        </w:rPr>
        <w:t>:</w:t>
      </w:r>
      <w:r w:rsidR="009775B7" w:rsidRPr="0027292F">
        <w:rPr>
          <w:rFonts w:ascii="Tw Cen MT" w:hAnsi="Tw Cen MT"/>
          <w:b/>
          <w:bCs/>
          <w:sz w:val="18"/>
          <w:szCs w:val="18"/>
          <w:lang w:val="ru-RU"/>
        </w:rPr>
        <w:t xml:space="preserve"> </w:t>
      </w:r>
      <w:r w:rsidR="009775B7" w:rsidRPr="0027292F">
        <w:rPr>
          <w:rFonts w:ascii="Calibri" w:hAnsi="Calibri" w:cs="Calibri"/>
          <w:b/>
          <w:bCs/>
          <w:sz w:val="18"/>
          <w:szCs w:val="18"/>
          <w:lang w:val="ru-RU"/>
        </w:rPr>
        <w:t xml:space="preserve">Комплексное меню </w:t>
      </w:r>
      <w:r w:rsidR="005064E7" w:rsidRPr="0027292F">
        <w:rPr>
          <w:rFonts w:ascii="Tw Cen MT" w:hAnsi="Tw Cen MT"/>
          <w:b/>
          <w:bCs/>
          <w:sz w:val="18"/>
          <w:szCs w:val="18"/>
        </w:rPr>
        <w:t>PIZZA</w:t>
      </w:r>
      <w:r w:rsidR="005064E7" w:rsidRPr="0027292F">
        <w:rPr>
          <w:rFonts w:ascii="Tw Cen MT" w:hAnsi="Tw Cen MT"/>
          <w:b/>
          <w:bCs/>
          <w:sz w:val="18"/>
          <w:szCs w:val="18"/>
          <w:lang w:val="ru-RU"/>
        </w:rPr>
        <w:t xml:space="preserve"> </w:t>
      </w:r>
      <w:r w:rsidR="005064E7" w:rsidRPr="0027292F">
        <w:rPr>
          <w:rFonts w:ascii="Tw Cen MT" w:hAnsi="Tw Cen MT"/>
          <w:b/>
          <w:bCs/>
          <w:sz w:val="18"/>
          <w:szCs w:val="18"/>
        </w:rPr>
        <w:t>PASTA</w:t>
      </w:r>
      <w:r w:rsidR="005064E7" w:rsidRPr="0027292F">
        <w:rPr>
          <w:rFonts w:ascii="Tw Cen MT" w:hAnsi="Tw Cen MT"/>
          <w:b/>
          <w:bCs/>
          <w:sz w:val="18"/>
          <w:szCs w:val="18"/>
          <w:lang w:val="ru-RU"/>
        </w:rPr>
        <w:t xml:space="preserve"> </w:t>
      </w:r>
      <w:r w:rsidRPr="0027292F">
        <w:rPr>
          <w:rFonts w:ascii="Tw Cen MT" w:hAnsi="Tw Cen MT"/>
          <w:b/>
          <w:bCs/>
          <w:sz w:val="18"/>
          <w:szCs w:val="18"/>
          <w:lang w:val="ru-RU"/>
        </w:rPr>
        <w:t>(</w:t>
      </w:r>
      <w:r w:rsidRPr="0027292F">
        <w:rPr>
          <w:rFonts w:ascii="Calibri" w:hAnsi="Calibri" w:cs="Calibri"/>
          <w:b/>
          <w:bCs/>
          <w:sz w:val="18"/>
          <w:szCs w:val="18"/>
          <w:lang w:val="ru-RU"/>
        </w:rPr>
        <w:t>ПИЦЦА</w:t>
      </w:r>
      <w:r w:rsidRPr="0027292F">
        <w:rPr>
          <w:rFonts w:ascii="Tw Cen MT" w:hAnsi="Tw Cen MT"/>
          <w:b/>
          <w:bCs/>
          <w:sz w:val="18"/>
          <w:szCs w:val="18"/>
          <w:lang w:val="ru-RU"/>
        </w:rPr>
        <w:t xml:space="preserve"> </w:t>
      </w:r>
      <w:r w:rsidRPr="0027292F">
        <w:rPr>
          <w:rFonts w:ascii="Calibri" w:hAnsi="Calibri" w:cs="Calibri"/>
          <w:b/>
          <w:bCs/>
          <w:sz w:val="18"/>
          <w:szCs w:val="18"/>
          <w:lang w:val="ru-RU"/>
        </w:rPr>
        <w:t>ПАСТА)</w:t>
      </w:r>
    </w:p>
    <w:p w14:paraId="3CEAFFDF" w14:textId="3DF7B1AB" w:rsidR="005064E7" w:rsidRPr="000E5BCC" w:rsidRDefault="00266AF5" w:rsidP="00266AF5">
      <w:pPr>
        <w:tabs>
          <w:tab w:val="left" w:pos="6480"/>
        </w:tabs>
        <w:spacing w:after="0" w:line="240" w:lineRule="auto"/>
        <w:rPr>
          <w:rFonts w:ascii="Tw Cen MT" w:hAnsi="Tw Cen MT"/>
          <w:b/>
          <w:bCs/>
          <w:sz w:val="20"/>
          <w:szCs w:val="20"/>
          <w:lang w:val="ru-RU"/>
        </w:rPr>
      </w:pPr>
      <w:r w:rsidRPr="0027292F">
        <w:rPr>
          <w:rFonts w:ascii="Calibri" w:hAnsi="Calibri" w:cs="Calibri"/>
          <w:b/>
          <w:bCs/>
          <w:color w:val="0070C0"/>
          <w:sz w:val="18"/>
          <w:szCs w:val="18"/>
          <w:u w:val="single"/>
          <w:lang w:val="ru-RU"/>
        </w:rPr>
        <w:t xml:space="preserve">РЫБНЫЙ </w:t>
      </w:r>
      <w:r w:rsidR="009775B7" w:rsidRPr="0027292F">
        <w:rPr>
          <w:rFonts w:ascii="Calibri" w:hAnsi="Calibri" w:cs="Calibri"/>
          <w:b/>
          <w:bCs/>
          <w:color w:val="0070C0"/>
          <w:sz w:val="18"/>
          <w:szCs w:val="18"/>
          <w:u w:val="single"/>
          <w:lang w:val="ru-RU"/>
        </w:rPr>
        <w:t>РЕСТОРАН</w:t>
      </w:r>
      <w:r w:rsidR="009775B7" w:rsidRPr="0027292F">
        <w:rPr>
          <w:rFonts w:ascii="Calibri" w:hAnsi="Calibri" w:cs="Calibri"/>
          <w:b/>
          <w:bCs/>
          <w:color w:val="0070C0"/>
          <w:sz w:val="18"/>
          <w:szCs w:val="18"/>
          <w:lang w:val="ru-RU"/>
        </w:rPr>
        <w:t xml:space="preserve">: </w:t>
      </w:r>
      <w:r w:rsidR="009775B7" w:rsidRPr="0027292F">
        <w:rPr>
          <w:rFonts w:ascii="Calibri" w:hAnsi="Calibri" w:cs="Calibri"/>
          <w:b/>
          <w:bCs/>
          <w:sz w:val="18"/>
          <w:szCs w:val="18"/>
          <w:lang w:val="ru-RU"/>
        </w:rPr>
        <w:t>Комплексное меню CRAB HOUSE (Краб Хаус)</w:t>
      </w:r>
      <w:r w:rsidR="009775B7">
        <w:rPr>
          <w:rFonts w:ascii="Calibri" w:hAnsi="Calibri" w:cs="Calibri"/>
          <w:b/>
          <w:bCs/>
          <w:sz w:val="20"/>
          <w:szCs w:val="20"/>
          <w:lang w:val="ru-RU"/>
        </w:rPr>
        <w:tab/>
      </w:r>
      <w:r w:rsidR="000E5BCC">
        <w:rPr>
          <w:rFonts w:ascii="Calibri" w:hAnsi="Calibri" w:cs="Calibri"/>
          <w:b/>
          <w:bCs/>
          <w:sz w:val="20"/>
          <w:szCs w:val="20"/>
          <w:lang w:val="ru-RU"/>
        </w:rPr>
        <w:tab/>
      </w:r>
    </w:p>
    <w:p w14:paraId="1960AC60" w14:textId="3F4C495E" w:rsidR="000E5BCC" w:rsidRPr="000E5BCC" w:rsidRDefault="000E5BCC" w:rsidP="009775B7">
      <w:pPr>
        <w:tabs>
          <w:tab w:val="left" w:pos="450"/>
        </w:tabs>
        <w:spacing w:after="0" w:line="240" w:lineRule="auto"/>
        <w:rPr>
          <w:sz w:val="20"/>
          <w:szCs w:val="20"/>
          <w:lang w:val="ru-RU"/>
        </w:rPr>
      </w:pPr>
      <w:r w:rsidRPr="000E5BCC">
        <w:rPr>
          <w:rFonts w:ascii="Calibri" w:hAnsi="Calibri" w:cs="Calibri"/>
          <w:sz w:val="20"/>
          <w:szCs w:val="20"/>
          <w:lang w:val="ru-RU"/>
        </w:rPr>
        <w:t>Все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гости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имеют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право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F61D83">
        <w:rPr>
          <w:rFonts w:ascii="Calibri" w:hAnsi="Calibri" w:cs="Calibri"/>
          <w:b/>
          <w:bCs/>
          <w:sz w:val="20"/>
          <w:szCs w:val="20"/>
          <w:lang w:val="ru-RU"/>
        </w:rPr>
        <w:t>заменить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ужин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в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главном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ресторане</w:t>
      </w:r>
      <w:r w:rsidRPr="000E5BCC">
        <w:rPr>
          <w:rFonts w:ascii="Tw Cen MT" w:hAnsi="Tw Cen MT"/>
          <w:sz w:val="20"/>
          <w:szCs w:val="20"/>
          <w:lang w:val="ru-RU"/>
        </w:rPr>
        <w:t xml:space="preserve">, </w:t>
      </w:r>
      <w:r w:rsidRPr="000E5BCC">
        <w:rPr>
          <w:rFonts w:ascii="Calibri" w:hAnsi="Calibri" w:cs="Calibri"/>
          <w:sz w:val="20"/>
          <w:szCs w:val="20"/>
          <w:lang w:val="ru-RU"/>
        </w:rPr>
        <w:t>чтобы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посетить</w:t>
      </w:r>
      <w:r w:rsidRPr="000E5BCC">
        <w:rPr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ресторан</w:t>
      </w:r>
      <w:r w:rsidRPr="000E5BCC">
        <w:rPr>
          <w:rFonts w:ascii="Tw Cen MT" w:hAnsi="Tw Cen MT"/>
          <w:sz w:val="20"/>
          <w:szCs w:val="20"/>
          <w:lang w:val="ru-RU"/>
        </w:rPr>
        <w:t xml:space="preserve"> PIZZA PASTA</w:t>
      </w:r>
      <w:r w:rsidRPr="000E5BCC">
        <w:rPr>
          <w:sz w:val="20"/>
          <w:szCs w:val="20"/>
          <w:lang w:val="ru-RU"/>
        </w:rPr>
        <w:t xml:space="preserve"> </w:t>
      </w:r>
      <w:r w:rsidRPr="000E5BCC">
        <w:rPr>
          <w:rFonts w:ascii="Tw Cen MT" w:hAnsi="Tw Cen MT"/>
          <w:b/>
          <w:bCs/>
          <w:sz w:val="20"/>
          <w:szCs w:val="20"/>
          <w:lang w:val="ru-RU"/>
        </w:rPr>
        <w:t>(</w:t>
      </w:r>
      <w:r w:rsidRPr="000E5BCC">
        <w:rPr>
          <w:rFonts w:ascii="Calibri" w:hAnsi="Calibri" w:cs="Calibri"/>
          <w:b/>
          <w:bCs/>
          <w:sz w:val="20"/>
          <w:szCs w:val="20"/>
          <w:lang w:val="ru-RU"/>
        </w:rPr>
        <w:t>ПИЦЦА</w:t>
      </w:r>
      <w:r w:rsidRPr="000E5BCC">
        <w:rPr>
          <w:rFonts w:ascii="Tw Cen MT" w:hAnsi="Tw Cen MT"/>
          <w:b/>
          <w:bCs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b/>
          <w:bCs/>
          <w:sz w:val="20"/>
          <w:szCs w:val="20"/>
          <w:lang w:val="ru-RU"/>
        </w:rPr>
        <w:t>ПАСТА)</w:t>
      </w:r>
      <w:r w:rsidR="009775B7" w:rsidRPr="009775B7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9775B7" w:rsidRPr="000E5BCC">
        <w:rPr>
          <w:rFonts w:ascii="Calibri" w:hAnsi="Calibri" w:cs="Calibri"/>
          <w:sz w:val="20"/>
          <w:szCs w:val="20"/>
          <w:lang w:val="ru-RU"/>
        </w:rPr>
        <w:t>с</w:t>
      </w:r>
      <w:r w:rsidR="009775B7"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="009775B7" w:rsidRPr="000E5BCC">
        <w:rPr>
          <w:rFonts w:ascii="Calibri" w:hAnsi="Calibri" w:cs="Calibri"/>
          <w:sz w:val="20"/>
          <w:szCs w:val="20"/>
          <w:lang w:val="ru-RU"/>
        </w:rPr>
        <w:t>доплатой</w:t>
      </w:r>
      <w:r w:rsidR="009775B7" w:rsidRPr="000E5BCC">
        <w:rPr>
          <w:rFonts w:ascii="Tw Cen MT" w:hAnsi="Tw Cen MT"/>
          <w:sz w:val="20"/>
          <w:szCs w:val="20"/>
          <w:lang w:val="ru-RU"/>
        </w:rPr>
        <w:t xml:space="preserve"> 3</w:t>
      </w:r>
      <w:r w:rsidR="009775B7" w:rsidRPr="000E5BCC">
        <w:rPr>
          <w:sz w:val="20"/>
          <w:szCs w:val="20"/>
          <w:lang w:val="ru-RU"/>
        </w:rPr>
        <w:t xml:space="preserve">$ </w:t>
      </w:r>
      <w:r w:rsidR="009775B7" w:rsidRPr="000E5BCC">
        <w:rPr>
          <w:rFonts w:ascii="Calibri" w:hAnsi="Calibri" w:cs="Calibri"/>
          <w:sz w:val="20"/>
          <w:szCs w:val="20"/>
          <w:lang w:val="ru-RU"/>
        </w:rPr>
        <w:t>на</w:t>
      </w:r>
      <w:r w:rsidR="009775B7"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="009775B7" w:rsidRPr="000E5BCC">
        <w:rPr>
          <w:rFonts w:ascii="Calibri" w:hAnsi="Calibri" w:cs="Calibri"/>
          <w:sz w:val="20"/>
          <w:szCs w:val="20"/>
          <w:lang w:val="ru-RU"/>
        </w:rPr>
        <w:t>человека</w:t>
      </w:r>
      <w:r w:rsidR="009775B7">
        <w:rPr>
          <w:rFonts w:ascii="Calibri" w:hAnsi="Calibri" w:cs="Calibri"/>
          <w:sz w:val="20"/>
          <w:szCs w:val="20"/>
          <w:lang w:val="ru-RU"/>
        </w:rPr>
        <w:t xml:space="preserve">, </w:t>
      </w:r>
      <w:r w:rsidR="009775B7" w:rsidRPr="009775B7">
        <w:rPr>
          <w:rFonts w:ascii="Calibri" w:hAnsi="Calibri" w:cs="Calibri"/>
          <w:sz w:val="20"/>
          <w:szCs w:val="20"/>
          <w:lang w:val="ru-RU"/>
        </w:rPr>
        <w:t>CRAB HOUSE</w:t>
      </w:r>
      <w:r w:rsidR="009775B7">
        <w:rPr>
          <w:rFonts w:ascii="Calibri" w:hAnsi="Calibri" w:cs="Calibri"/>
          <w:b/>
          <w:bCs/>
          <w:sz w:val="20"/>
          <w:szCs w:val="20"/>
          <w:lang w:val="ru-RU"/>
        </w:rPr>
        <w:t xml:space="preserve"> (</w:t>
      </w:r>
      <w:r w:rsidR="009775B7" w:rsidRPr="006E6D55">
        <w:rPr>
          <w:rFonts w:ascii="Calibri" w:hAnsi="Calibri" w:cs="Calibri"/>
          <w:b/>
          <w:bCs/>
          <w:sz w:val="20"/>
          <w:szCs w:val="20"/>
          <w:lang w:val="ru-RU"/>
        </w:rPr>
        <w:t>Краб Хаус</w:t>
      </w:r>
      <w:r w:rsidR="009775B7">
        <w:rPr>
          <w:rFonts w:ascii="Calibri" w:hAnsi="Calibri" w:cs="Calibri"/>
          <w:b/>
          <w:bCs/>
          <w:sz w:val="20"/>
          <w:szCs w:val="20"/>
          <w:lang w:val="ru-RU"/>
        </w:rPr>
        <w:t>)</w:t>
      </w:r>
      <w:r w:rsidR="009775B7" w:rsidRPr="009775B7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r w:rsidR="009775B7" w:rsidRPr="000E5BCC">
        <w:rPr>
          <w:rFonts w:ascii="Calibri" w:hAnsi="Calibri" w:cs="Calibri"/>
          <w:b/>
          <w:bCs/>
          <w:sz w:val="20"/>
          <w:szCs w:val="20"/>
          <w:lang w:val="ru-RU"/>
        </w:rPr>
        <w:t>)</w:t>
      </w:r>
      <w:r w:rsidR="009775B7">
        <w:rPr>
          <w:rFonts w:ascii="Calibri" w:hAnsi="Calibri" w:cs="Calibri"/>
          <w:b/>
          <w:bCs/>
          <w:sz w:val="20"/>
          <w:szCs w:val="20"/>
          <w:lang w:val="ru-RU"/>
        </w:rPr>
        <w:t xml:space="preserve"> </w:t>
      </w:r>
      <w:r w:rsidR="009775B7">
        <w:rPr>
          <w:rFonts w:ascii="Calibri" w:hAnsi="Calibri" w:cs="Calibri"/>
          <w:sz w:val="20"/>
          <w:szCs w:val="20"/>
          <w:lang w:val="ru-RU"/>
        </w:rPr>
        <w:t xml:space="preserve">- </w:t>
      </w:r>
      <w:r w:rsidR="009775B7">
        <w:rPr>
          <w:sz w:val="20"/>
          <w:szCs w:val="20"/>
          <w:lang w:val="ru-RU"/>
        </w:rPr>
        <w:t>5</w:t>
      </w:r>
      <w:r w:rsidR="009775B7" w:rsidRPr="000E5BCC">
        <w:rPr>
          <w:sz w:val="20"/>
          <w:szCs w:val="20"/>
          <w:lang w:val="ru-RU"/>
        </w:rPr>
        <w:t>$</w:t>
      </w:r>
      <w:r w:rsidR="009775B7">
        <w:rPr>
          <w:sz w:val="20"/>
          <w:szCs w:val="20"/>
          <w:lang w:val="ru-RU"/>
        </w:rPr>
        <w:t xml:space="preserve">, </w:t>
      </w:r>
      <w:r w:rsidRPr="000E5BCC">
        <w:rPr>
          <w:rFonts w:ascii="Calibri" w:hAnsi="Calibri" w:cs="Calibri"/>
          <w:sz w:val="20"/>
          <w:szCs w:val="20"/>
          <w:lang w:val="ru-RU"/>
        </w:rPr>
        <w:t>один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раз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за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весь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период</w:t>
      </w:r>
      <w:r w:rsidRPr="000E5BCC">
        <w:rPr>
          <w:rFonts w:ascii="Tw Cen MT" w:hAnsi="Tw Cen MT"/>
          <w:sz w:val="20"/>
          <w:szCs w:val="20"/>
          <w:lang w:val="ru-RU"/>
        </w:rPr>
        <w:t xml:space="preserve"> </w:t>
      </w:r>
      <w:r w:rsidRPr="000E5BCC">
        <w:rPr>
          <w:rFonts w:ascii="Calibri" w:hAnsi="Calibri" w:cs="Calibri"/>
          <w:sz w:val="20"/>
          <w:szCs w:val="20"/>
          <w:lang w:val="ru-RU"/>
        </w:rPr>
        <w:t>проживания</w:t>
      </w:r>
      <w:r w:rsidRPr="000E5BCC">
        <w:rPr>
          <w:rFonts w:ascii="Tw Cen MT" w:hAnsi="Tw Cen MT"/>
          <w:sz w:val="20"/>
          <w:szCs w:val="20"/>
          <w:lang w:val="ru-RU"/>
        </w:rPr>
        <w:t>.</w:t>
      </w:r>
    </w:p>
    <w:p w14:paraId="2748B764" w14:textId="5D1BC607" w:rsidR="00C657F9" w:rsidRPr="00AF7246" w:rsidRDefault="000E5BCC" w:rsidP="008A75CB">
      <w:pPr>
        <w:spacing w:line="240" w:lineRule="auto"/>
        <w:rPr>
          <w:color w:val="1F497D"/>
          <w:sz w:val="18"/>
          <w:szCs w:val="18"/>
          <w:lang w:val="ru-RU"/>
        </w:rPr>
      </w:pPr>
      <w:r w:rsidRPr="00AF7246">
        <w:rPr>
          <w:sz w:val="18"/>
          <w:szCs w:val="18"/>
          <w:lang w:val="ru-RU"/>
        </w:rPr>
        <w:t>Посещение (1) с</w:t>
      </w:r>
      <w:r w:rsidRPr="00AF7246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AF7246">
        <w:rPr>
          <w:sz w:val="18"/>
          <w:szCs w:val="18"/>
          <w:lang w:val="ru-RU"/>
        </w:rPr>
        <w:t xml:space="preserve">18:30 </w:t>
      </w:r>
      <w:r w:rsidRPr="00AF7246">
        <w:rPr>
          <w:rFonts w:ascii="Times New Roman" w:hAnsi="Times New Roman" w:cs="Times New Roman"/>
          <w:sz w:val="18"/>
          <w:szCs w:val="18"/>
          <w:lang w:val="ru-RU"/>
        </w:rPr>
        <w:t xml:space="preserve">– 20:00 / </w:t>
      </w:r>
      <w:r w:rsidRPr="00AF7246">
        <w:rPr>
          <w:sz w:val="18"/>
          <w:szCs w:val="18"/>
          <w:lang w:val="ru-RU"/>
        </w:rPr>
        <w:t>Посещение (2)  с  </w:t>
      </w:r>
      <w:r w:rsidR="00C657F9" w:rsidRPr="00AF7246">
        <w:rPr>
          <w:rFonts w:ascii="Times New Roman" w:hAnsi="Times New Roman" w:cs="Times New Roman"/>
          <w:sz w:val="18"/>
          <w:szCs w:val="18"/>
          <w:lang w:val="ru-RU"/>
        </w:rPr>
        <w:t>20:30 – 22:0</w:t>
      </w:r>
      <w:r w:rsidRPr="00AF7246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C657F9" w:rsidRPr="00AF7246">
        <w:rPr>
          <w:color w:val="1F497D"/>
          <w:sz w:val="18"/>
          <w:szCs w:val="18"/>
          <w:lang w:val="ru-RU"/>
        </w:rPr>
        <w:t xml:space="preserve"> </w:t>
      </w:r>
      <w:r w:rsidRPr="00AF7246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Бронирование при входе в главный ресторан с 09:00 до </w:t>
      </w:r>
      <w:r w:rsidR="008A75CB" w:rsidRPr="00AF7246">
        <w:rPr>
          <w:rFonts w:ascii="Times New Roman" w:hAnsi="Times New Roman" w:cs="Times New Roman"/>
          <w:sz w:val="18"/>
          <w:szCs w:val="18"/>
          <w:u w:val="single"/>
          <w:lang w:val="ru-RU"/>
        </w:rPr>
        <w:t>11</w:t>
      </w:r>
      <w:r w:rsidRPr="00AF7246">
        <w:rPr>
          <w:rFonts w:ascii="Times New Roman" w:hAnsi="Times New Roman" w:cs="Times New Roman"/>
          <w:sz w:val="18"/>
          <w:szCs w:val="18"/>
          <w:u w:val="single"/>
          <w:lang w:val="ru-RU"/>
        </w:rPr>
        <w:t>:00.</w:t>
      </w:r>
      <w:r w:rsidR="008A75CB" w:rsidRPr="00AF7246">
        <w:rPr>
          <w:rFonts w:ascii="Times New Roman" w:hAnsi="Times New Roman" w:cs="Times New Roman"/>
          <w:sz w:val="18"/>
          <w:szCs w:val="18"/>
          <w:u w:val="single"/>
          <w:lang w:val="ru-RU"/>
        </w:rPr>
        <w:t>&amp; с 18:00 до 20:00</w:t>
      </w:r>
    </w:p>
    <w:tbl>
      <w:tblPr>
        <w:tblStyle w:val="TableGrid"/>
        <w:tblpPr w:leftFromText="180" w:rightFromText="180" w:vertAnchor="text" w:horzAnchor="margin" w:tblpY="325"/>
        <w:tblW w:w="11085" w:type="dxa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outset" w:sz="6" w:space="0" w:color="D9D9D9" w:themeColor="background1" w:themeShade="D9"/>
          <w:right w:val="outset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8816"/>
        <w:gridCol w:w="2269"/>
      </w:tblGrid>
      <w:tr w:rsidR="00C657F9" w:rsidRPr="00817A57" w14:paraId="7278F7BF" w14:textId="77777777" w:rsidTr="0027292F">
        <w:trPr>
          <w:trHeight w:val="3443"/>
          <w:tblCellSpacing w:w="20" w:type="dxa"/>
        </w:trPr>
        <w:tc>
          <w:tcPr>
            <w:tcW w:w="8756" w:type="dxa"/>
          </w:tcPr>
          <w:p w14:paraId="30F254C2" w14:textId="77777777" w:rsidR="00C657F9" w:rsidRPr="0097044C" w:rsidRDefault="00C657F9" w:rsidP="0097044C">
            <w:pPr>
              <w:tabs>
                <w:tab w:val="left" w:pos="6480"/>
              </w:tabs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u w:val="single"/>
                <w:lang w:val="ru-RU"/>
              </w:rPr>
            </w:pPr>
            <w:r w:rsidRPr="0097044C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u w:val="single"/>
                <w:lang w:val="ru-RU"/>
              </w:rPr>
              <w:t>ПРАВИЛА ОТЕЛЯ:</w:t>
            </w:r>
          </w:p>
          <w:p w14:paraId="5BAA5245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В вечернее время во всех закрытых заведениях действует дресс-код: элегантная повседневная одежда, сандали/шлепанцы и шорты для мужчин не допускаются.</w:t>
            </w:r>
          </w:p>
          <w:p w14:paraId="3022F8F5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Пожалуйста, не оплачивайте чеки наличными средствами, Вы можете записать все чеки на счет Вашей комнаты.</w:t>
            </w:r>
          </w:p>
          <w:p w14:paraId="48B5AB51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Руководство отеля не несет ответственности за сохранность вещей, оставленных без присмотра в общественных местах, а также в комнатах. Для Вашей безопасности пользуйтесь сейфами на стойке регистрации или в Вашей комнате.</w:t>
            </w:r>
          </w:p>
          <w:p w14:paraId="7C7A13DF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В соответствии со стандартами гигиены строго запрещено проносить в отель еду и напитки.</w:t>
            </w:r>
          </w:p>
          <w:p w14:paraId="72593CDB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В соответствии с праилами гигиены строго запрещено купаться в бассейнах после захода солнца.</w:t>
            </w:r>
          </w:p>
          <w:p w14:paraId="64809EA8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800C9C">
              <w:rPr>
                <w:rFonts w:eastAsia="Times New Roman" w:cstheme="minorHAnsi"/>
                <w:sz w:val="14"/>
                <w:szCs w:val="14"/>
                <w:lang w:val="ru-RU"/>
              </w:rPr>
              <w:t>Пляжное полотенце, предоставляемое H.K отделом внутри комнаты на ежедневной основе.</w:t>
            </w:r>
          </w:p>
          <w:p w14:paraId="35539209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Время работы ресторанов и баров может быть изменено по решению руководства отеля без предварительного уведомления.</w:t>
            </w:r>
          </w:p>
          <w:p w14:paraId="62163889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Акустические системы, музыкальные колонки, собственный кальян не разрешается использовать на пляже или на бассейне.</w:t>
            </w:r>
          </w:p>
          <w:p w14:paraId="0983D4BC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Детям до 12 лет не разрешается находиться в комнате без присмотра родителей/няни.</w:t>
            </w:r>
          </w:p>
          <w:p w14:paraId="2184F888" w14:textId="5F6DA178" w:rsidR="00C657F9" w:rsidRPr="00DA786E" w:rsidRDefault="00C657F9" w:rsidP="000C0ACC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eastAsia="Times New Roman" w:cstheme="minorHAnsi"/>
                <w:sz w:val="14"/>
                <w:szCs w:val="14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 xml:space="preserve">Дайвинг Центр, Компания Водных Спортивных Игр, Submarine и Фотографы – компании-арендаторы и не находятся под руководством отеля </w:t>
            </w:r>
          </w:p>
          <w:p w14:paraId="053F30C8" w14:textId="77777777" w:rsidR="00C657F9" w:rsidRPr="002256F9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cstheme="minorHAnsi"/>
                <w:sz w:val="12"/>
                <w:szCs w:val="12"/>
                <w:lang w:val="ru-RU"/>
              </w:rPr>
            </w:pPr>
            <w:r w:rsidRPr="00DA786E">
              <w:rPr>
                <w:rFonts w:eastAsia="Times New Roman" w:cstheme="minorHAnsi"/>
                <w:sz w:val="14"/>
                <w:szCs w:val="14"/>
                <w:lang w:val="ru-RU"/>
              </w:rPr>
              <w:t>Руководство отеля оставляет за собой право не заселять, выселять или переселять гостей, которые находятся под воздействием алкоголя или наркотических веществ и нарушают покой других гостей отеля.</w:t>
            </w:r>
          </w:p>
          <w:p w14:paraId="643F250C" w14:textId="77777777" w:rsidR="00C657F9" w:rsidRPr="00DA786E" w:rsidRDefault="00C657F9" w:rsidP="00C657F9">
            <w:pPr>
              <w:pStyle w:val="ListParagraph"/>
              <w:numPr>
                <w:ilvl w:val="0"/>
                <w:numId w:val="3"/>
              </w:numPr>
              <w:ind w:left="90" w:hanging="90"/>
              <w:jc w:val="both"/>
              <w:rPr>
                <w:rFonts w:cstheme="minorHAnsi"/>
                <w:sz w:val="12"/>
                <w:szCs w:val="12"/>
                <w:lang w:val="ru-RU"/>
              </w:rPr>
            </w:pPr>
            <w:r w:rsidRPr="002256F9">
              <w:rPr>
                <w:rFonts w:cstheme="minorHAnsi"/>
                <w:color w:val="414142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4648AC">
              <w:rPr>
                <w:rFonts w:eastAsia="Times New Roman" w:cstheme="minorHAnsi"/>
                <w:sz w:val="14"/>
                <w:szCs w:val="14"/>
                <w:lang w:val="ru-RU" w:bidi="ar-EG"/>
              </w:rPr>
              <w:t>Строго запрещено бронирование шезлонгов у пляжа или у бассейна</w:t>
            </w:r>
            <w:r w:rsidRPr="002256F9">
              <w:rPr>
                <w:rFonts w:cstheme="minorHAnsi"/>
                <w:color w:val="414142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DA786E">
              <w:rPr>
                <w:rFonts w:cstheme="minorHAnsi"/>
                <w:color w:val="414142"/>
                <w:sz w:val="18"/>
                <w:szCs w:val="18"/>
                <w:shd w:val="clear" w:color="auto" w:fill="FFFFFF"/>
              </w:rPr>
              <w:t> </w:t>
            </w:r>
          </w:p>
          <w:p w14:paraId="0DA1DEF0" w14:textId="66807AB9" w:rsidR="00C657F9" w:rsidRPr="0027292F" w:rsidRDefault="00C657F9" w:rsidP="00817A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</w:pPr>
            <w:r w:rsidRPr="0027292F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val="ru-RU" w:bidi="ar-EG"/>
              </w:rPr>
              <w:t>Кальяна не допускается внутри отеля</w:t>
            </w:r>
          </w:p>
          <w:p w14:paraId="657D26A2" w14:textId="7372893F" w:rsidR="00817A57" w:rsidRPr="000C0ACC" w:rsidRDefault="00817A57" w:rsidP="000C0ACC">
            <w:pPr>
              <w:pStyle w:val="Heading4"/>
              <w:outlineLvl w:val="3"/>
              <w:rPr>
                <w:b/>
                <w:bCs/>
                <w:lang w:val="ru-RU"/>
              </w:rPr>
            </w:pPr>
            <w:r w:rsidRPr="0027292F">
              <w:rPr>
                <w:b/>
                <w:bCs/>
                <w:color w:val="auto"/>
                <w:sz w:val="18"/>
                <w:szCs w:val="18"/>
                <w:lang w:val="ru-RU"/>
              </w:rPr>
              <w:t>Услуги бизнес-центра (</w:t>
            </w:r>
            <w:r w:rsidRPr="0027292F">
              <w:rPr>
                <w:b/>
                <w:bCs/>
                <w:color w:val="auto"/>
                <w:sz w:val="18"/>
                <w:szCs w:val="18"/>
              </w:rPr>
              <w:t>VIP</w:t>
            </w:r>
            <w:r w:rsidRPr="0027292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-центр), </w:t>
            </w:r>
            <w:r w:rsidR="000C0ACC" w:rsidRPr="0027292F">
              <w:rPr>
                <w:rStyle w:val="Emphasis"/>
                <w:b/>
                <w:bCs/>
                <w:i/>
                <w:iCs/>
                <w:color w:val="auto"/>
                <w:sz w:val="18"/>
                <w:szCs w:val="18"/>
                <w:lang w:val="ru-RU"/>
              </w:rPr>
              <w:t xml:space="preserve">предоставляются  в отеле </w:t>
            </w:r>
            <w:r w:rsidRPr="0027292F">
              <w:rPr>
                <w:b/>
                <w:bCs/>
                <w:color w:val="auto"/>
                <w:sz w:val="18"/>
                <w:szCs w:val="18"/>
              </w:rPr>
              <w:t>Savoy</w:t>
            </w:r>
            <w:r w:rsidRPr="0027292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r w:rsidRPr="0027292F">
              <w:rPr>
                <w:b/>
                <w:bCs/>
                <w:color w:val="auto"/>
                <w:sz w:val="18"/>
                <w:szCs w:val="18"/>
              </w:rPr>
              <w:t>Hotels</w:t>
            </w:r>
            <w:r w:rsidRPr="0027292F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&amp; </w:t>
            </w:r>
            <w:r w:rsidRPr="0027292F">
              <w:rPr>
                <w:b/>
                <w:bCs/>
                <w:color w:val="auto"/>
                <w:sz w:val="18"/>
                <w:szCs w:val="18"/>
              </w:rPr>
              <w:t>Resorts</w:t>
            </w:r>
            <w:r w:rsidRPr="0027292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209" w:type="dxa"/>
          </w:tcPr>
          <w:p w14:paraId="0D3FF690" w14:textId="77777777" w:rsidR="00C657F9" w:rsidRPr="0097044C" w:rsidRDefault="00C657F9" w:rsidP="0097044C">
            <w:pPr>
              <w:tabs>
                <w:tab w:val="left" w:pos="6480"/>
              </w:tabs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u w:val="single"/>
                <w:lang w:val="ru-RU"/>
              </w:rPr>
            </w:pPr>
            <w:r w:rsidRPr="0097044C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u w:val="single"/>
                <w:lang w:val="ru-RU"/>
              </w:rPr>
              <w:t>Телефоны:</w:t>
            </w:r>
          </w:p>
          <w:p w14:paraId="69E2A064" w14:textId="77777777" w:rsidR="00C657F9" w:rsidRPr="00622489" w:rsidRDefault="00C657F9" w:rsidP="00C657F9">
            <w:pPr>
              <w:ind w:left="127" w:hanging="53"/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</w:pP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>•</w:t>
            </w:r>
            <w:r w:rsidRPr="007056C6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 xml:space="preserve">экстренный </w:t>
            </w: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 xml:space="preserve">     0</w:t>
            </w:r>
          </w:p>
          <w:p w14:paraId="3630115E" w14:textId="77777777" w:rsidR="00C657F9" w:rsidRPr="00622489" w:rsidRDefault="00C657F9" w:rsidP="00C657F9">
            <w:pPr>
              <w:ind w:left="127" w:hanging="53"/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</w:pP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>•Рецепшин:        0</w:t>
            </w:r>
          </w:p>
          <w:p w14:paraId="6D171258" w14:textId="77777777" w:rsidR="00C657F9" w:rsidRPr="00622489" w:rsidRDefault="00C657F9" w:rsidP="00C657F9">
            <w:pPr>
              <w:ind w:left="127" w:hanging="53"/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</w:pP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>•Консъерж:        2</w:t>
            </w:r>
          </w:p>
          <w:p w14:paraId="2927B9F3" w14:textId="77777777" w:rsidR="00C657F9" w:rsidRPr="00622489" w:rsidRDefault="00C657F9" w:rsidP="00C657F9">
            <w:pPr>
              <w:ind w:left="127" w:hanging="53"/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</w:pP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>•Уборщик:          4</w:t>
            </w:r>
          </w:p>
          <w:p w14:paraId="74155C0B" w14:textId="77777777" w:rsidR="00C657F9" w:rsidRPr="00817A57" w:rsidRDefault="00C657F9" w:rsidP="00C657F9">
            <w:pPr>
              <w:ind w:left="127" w:hanging="53"/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</w:pPr>
            <w:r w:rsidRPr="00622489">
              <w:rPr>
                <w:rFonts w:cstheme="minorHAnsi"/>
                <w:b/>
                <w:bCs/>
                <w:sz w:val="18"/>
                <w:szCs w:val="18"/>
                <w:u w:val="single"/>
                <w:lang w:val="ru-RU"/>
              </w:rPr>
              <w:t>•между комнатами: 8 + номер комнаты</w:t>
            </w:r>
          </w:p>
        </w:tc>
      </w:tr>
    </w:tbl>
    <w:p w14:paraId="5583AD4A" w14:textId="25C54E01" w:rsidR="00CC7924" w:rsidRPr="00C657F9" w:rsidRDefault="00C657F9" w:rsidP="00C657F9">
      <w:pPr>
        <w:spacing w:line="240" w:lineRule="auto"/>
        <w:rPr>
          <w:color w:val="1F497D"/>
          <w:sz w:val="20"/>
          <w:szCs w:val="20"/>
          <w:lang w:val="ru-RU"/>
        </w:rPr>
      </w:pPr>
      <w:r w:rsidRPr="00C657F9">
        <w:rPr>
          <w:rFonts w:ascii="Calibri" w:hAnsi="Calibri" w:cs="Calibri"/>
          <w:sz w:val="18"/>
          <w:szCs w:val="18"/>
          <w:lang w:val="ru-RU"/>
        </w:rPr>
        <w:t xml:space="preserve"> в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случае</w:t>
      </w:r>
      <w:r w:rsidRPr="00C657F9">
        <w:rPr>
          <w:rFonts w:ascii="Tw Cen MT" w:hAnsi="Tw Cen MT"/>
          <w:sz w:val="18"/>
          <w:szCs w:val="18"/>
          <w:lang w:val="ru-RU"/>
        </w:rPr>
        <w:t xml:space="preserve">, </w:t>
      </w:r>
      <w:r w:rsidRPr="00C657F9">
        <w:rPr>
          <w:rFonts w:ascii="Calibri" w:hAnsi="Calibri" w:cs="Calibri"/>
          <w:sz w:val="18"/>
          <w:szCs w:val="18"/>
          <w:lang w:val="ru-RU"/>
        </w:rPr>
        <w:t>если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гость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захочет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поужинать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в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главном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ресторане</w:t>
      </w:r>
      <w:r>
        <w:rPr>
          <w:rFonts w:ascii="Calibri" w:hAnsi="Calibri" w:cs="Calibri"/>
          <w:sz w:val="18"/>
          <w:szCs w:val="18"/>
          <w:lang w:val="ru-RU"/>
        </w:rPr>
        <w:t xml:space="preserve"> +</w:t>
      </w:r>
      <w:r w:rsidRPr="00C657F9">
        <w:rPr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итальянский ресторан</w:t>
      </w:r>
      <w:r w:rsidRPr="00C657F9">
        <w:rPr>
          <w:rFonts w:ascii="Tw Cen MT" w:hAnsi="Tw Cen MT"/>
          <w:sz w:val="18"/>
          <w:szCs w:val="18"/>
          <w:lang w:val="ru-RU"/>
        </w:rPr>
        <w:t xml:space="preserve">, </w:t>
      </w:r>
      <w:r w:rsidRPr="00C657F9">
        <w:rPr>
          <w:rFonts w:ascii="Calibri" w:hAnsi="Calibri" w:cs="Calibri"/>
          <w:sz w:val="18"/>
          <w:szCs w:val="18"/>
          <w:lang w:val="ru-RU"/>
        </w:rPr>
        <w:t>будет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доплата</w:t>
      </w:r>
      <w:r w:rsidRPr="00C657F9">
        <w:rPr>
          <w:rFonts w:ascii="Tw Cen MT" w:hAnsi="Tw Cen MT"/>
          <w:sz w:val="18"/>
          <w:szCs w:val="18"/>
          <w:lang w:val="ru-RU"/>
        </w:rPr>
        <w:t xml:space="preserve"> 18 $ </w:t>
      </w:r>
      <w:r>
        <w:rPr>
          <w:rFonts w:ascii="Calibri" w:hAnsi="Calibri" w:cs="Calibri"/>
          <w:sz w:val="18"/>
          <w:szCs w:val="18"/>
          <w:lang w:val="ru-RU"/>
        </w:rPr>
        <w:t>з</w:t>
      </w:r>
      <w:r w:rsidRPr="00C657F9">
        <w:rPr>
          <w:rFonts w:ascii="Calibri" w:hAnsi="Calibri" w:cs="Calibri"/>
          <w:sz w:val="18"/>
          <w:szCs w:val="18"/>
          <w:lang w:val="ru-RU"/>
        </w:rPr>
        <w:t>а</w:t>
      </w:r>
      <w:r w:rsidRPr="00C657F9">
        <w:rPr>
          <w:rFonts w:ascii="Tw Cen MT" w:hAnsi="Tw Cen MT"/>
          <w:sz w:val="18"/>
          <w:szCs w:val="18"/>
          <w:lang w:val="ru-RU"/>
        </w:rPr>
        <w:t xml:space="preserve"> </w:t>
      </w:r>
      <w:r w:rsidRPr="00C657F9">
        <w:rPr>
          <w:rFonts w:ascii="Calibri" w:hAnsi="Calibri" w:cs="Calibri"/>
          <w:sz w:val="18"/>
          <w:szCs w:val="18"/>
          <w:lang w:val="ru-RU"/>
        </w:rPr>
        <w:t>человека</w:t>
      </w:r>
    </w:p>
    <w:p w14:paraId="47D5B7A4" w14:textId="77777777" w:rsidR="005064E7" w:rsidRPr="00C657F9" w:rsidRDefault="005064E7" w:rsidP="00CC7924">
      <w:pPr>
        <w:spacing w:after="0" w:line="240" w:lineRule="auto"/>
        <w:rPr>
          <w:sz w:val="18"/>
          <w:szCs w:val="18"/>
          <w:lang w:val="ru-RU"/>
        </w:rPr>
      </w:pPr>
    </w:p>
    <w:p w14:paraId="6CF2ED36" w14:textId="77777777" w:rsidR="005064E7" w:rsidRPr="00C657F9" w:rsidRDefault="005064E7" w:rsidP="00CC7924">
      <w:pPr>
        <w:spacing w:after="0" w:line="240" w:lineRule="auto"/>
        <w:rPr>
          <w:sz w:val="18"/>
          <w:szCs w:val="18"/>
          <w:lang w:val="ru-RU"/>
        </w:rPr>
      </w:pPr>
    </w:p>
    <w:p w14:paraId="0AA1134B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606DD6BF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70D4478F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1ACA218D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5775E794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6141EBEF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3905217E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14E2A74F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56392E95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6ABCDC66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6A601FD3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04B1DBA4" w14:textId="77777777" w:rsidR="009775B7" w:rsidRDefault="009775B7" w:rsidP="0092023E">
      <w:pPr>
        <w:spacing w:after="0" w:line="240" w:lineRule="auto"/>
        <w:ind w:left="360"/>
        <w:jc w:val="center"/>
        <w:rPr>
          <w:b/>
          <w:bCs/>
          <w:sz w:val="20"/>
          <w:szCs w:val="20"/>
          <w:lang w:val="ru-RU"/>
        </w:rPr>
      </w:pPr>
    </w:p>
    <w:p w14:paraId="20739824" w14:textId="77777777" w:rsidR="006817D3" w:rsidRPr="00675781" w:rsidRDefault="006817D3" w:rsidP="00DD6AF3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14:paraId="7AF152DF" w14:textId="123C459F" w:rsidR="00E13CBB" w:rsidRPr="008B488E" w:rsidRDefault="006817D3" w:rsidP="006817D3">
      <w:pPr>
        <w:spacing w:after="0" w:line="240" w:lineRule="auto"/>
        <w:rPr>
          <w:b/>
          <w:bCs/>
          <w:sz w:val="20"/>
          <w:szCs w:val="20"/>
          <w:lang w:val="ru-RU"/>
        </w:rPr>
      </w:pPr>
      <w:r w:rsidRPr="006817D3">
        <w:rPr>
          <w:b/>
          <w:bCs/>
          <w:sz w:val="20"/>
          <w:szCs w:val="20"/>
          <w:lang w:val="ru-RU"/>
        </w:rPr>
        <w:t>(</w:t>
      </w:r>
      <w:r w:rsidR="00E13CBB" w:rsidRPr="008B488E">
        <w:rPr>
          <w:b/>
          <w:bCs/>
          <w:sz w:val="20"/>
          <w:szCs w:val="20"/>
          <w:lang w:val="ru-RU"/>
        </w:rPr>
        <w:t>Все напитки подают</w:t>
      </w:r>
      <w:r w:rsidR="002E5114" w:rsidRPr="008B488E">
        <w:rPr>
          <w:b/>
          <w:bCs/>
          <w:sz w:val="20"/>
          <w:szCs w:val="20"/>
          <w:lang w:val="ru-RU"/>
        </w:rPr>
        <w:t xml:space="preserve"> </w:t>
      </w:r>
      <w:r w:rsidR="00E13CBB" w:rsidRPr="008B488E">
        <w:rPr>
          <w:b/>
          <w:bCs/>
          <w:sz w:val="20"/>
          <w:szCs w:val="20"/>
          <w:lang w:val="ru-RU"/>
        </w:rPr>
        <w:t>в стаканах;</w:t>
      </w:r>
      <w:r w:rsidR="002E5114" w:rsidRPr="008B488E">
        <w:rPr>
          <w:b/>
          <w:bCs/>
          <w:sz w:val="20"/>
          <w:szCs w:val="20"/>
          <w:lang w:val="ru-RU"/>
        </w:rPr>
        <w:t xml:space="preserve"> 1стакан на человека за 1 раз.</w:t>
      </w:r>
      <w:r w:rsidR="00E13CBB" w:rsidRPr="008B488E">
        <w:rPr>
          <w:b/>
          <w:bCs/>
          <w:sz w:val="20"/>
          <w:szCs w:val="20"/>
          <w:lang w:val="ru-RU"/>
        </w:rPr>
        <w:t xml:space="preserve"> Алк</w:t>
      </w:r>
      <w:r w:rsidR="002E5114" w:rsidRPr="008B488E">
        <w:rPr>
          <w:b/>
          <w:bCs/>
          <w:sz w:val="20"/>
          <w:szCs w:val="20"/>
          <w:lang w:val="ru-RU"/>
        </w:rPr>
        <w:t>огольн.</w:t>
      </w:r>
      <w:r w:rsidR="00E13CBB" w:rsidRPr="008B488E">
        <w:rPr>
          <w:b/>
          <w:bCs/>
          <w:sz w:val="20"/>
          <w:szCs w:val="20"/>
          <w:lang w:val="ru-RU"/>
        </w:rPr>
        <w:t>напитки подаются с 11</w:t>
      </w:r>
    </w:p>
    <w:p w14:paraId="29790643" w14:textId="77777777" w:rsidR="007E3643" w:rsidRDefault="00B04BAE" w:rsidP="00FA7C89">
      <w:pPr>
        <w:spacing w:after="0" w:line="240" w:lineRule="auto"/>
        <w:ind w:left="-450" w:right="-90"/>
        <w:jc w:val="center"/>
        <w:rPr>
          <w:b/>
          <w:bCs/>
          <w:sz w:val="20"/>
          <w:szCs w:val="20"/>
          <w:u w:val="single"/>
          <w:lang w:val="ru-RU"/>
        </w:rPr>
      </w:pPr>
      <w:r w:rsidRPr="00282EAB">
        <w:rPr>
          <w:b/>
          <w:bCs/>
          <w:sz w:val="20"/>
          <w:szCs w:val="20"/>
          <w:u w:val="single"/>
          <w:lang w:val="ru-RU"/>
        </w:rPr>
        <w:t>Пляж и бассейны открыты с 08:00 до 1</w:t>
      </w:r>
      <w:r w:rsidR="00F154FE" w:rsidRPr="006B48B2">
        <w:rPr>
          <w:b/>
          <w:bCs/>
          <w:sz w:val="20"/>
          <w:szCs w:val="20"/>
          <w:u w:val="single"/>
          <w:lang w:val="ru-RU"/>
        </w:rPr>
        <w:t>7</w:t>
      </w:r>
      <w:r w:rsidRPr="00282EAB">
        <w:rPr>
          <w:b/>
          <w:bCs/>
          <w:sz w:val="20"/>
          <w:szCs w:val="20"/>
          <w:u w:val="single"/>
          <w:lang w:val="ru-RU"/>
        </w:rPr>
        <w:t xml:space="preserve">:00. Гости несут ответственность за свои ценные вещи, а также </w:t>
      </w:r>
      <w:r w:rsidR="00282EAB" w:rsidRPr="00282EAB">
        <w:rPr>
          <w:b/>
          <w:bCs/>
          <w:sz w:val="20"/>
          <w:szCs w:val="20"/>
          <w:u w:val="single"/>
          <w:lang w:val="ru-RU" w:bidi="ar-EG"/>
        </w:rPr>
        <w:t xml:space="preserve">пляжные </w:t>
      </w:r>
      <w:r w:rsidRPr="00282EAB">
        <w:rPr>
          <w:b/>
          <w:bCs/>
          <w:sz w:val="20"/>
          <w:szCs w:val="20"/>
          <w:u w:val="single"/>
          <w:lang w:val="ru-RU"/>
        </w:rPr>
        <w:t>полотенца  в общественных местах</w:t>
      </w:r>
      <w:r w:rsidR="00282EAB" w:rsidRPr="00282EAB">
        <w:rPr>
          <w:b/>
          <w:bCs/>
          <w:sz w:val="20"/>
          <w:szCs w:val="20"/>
          <w:u w:val="single"/>
          <w:lang w:val="ru-RU"/>
        </w:rPr>
        <w:t>.</w:t>
      </w:r>
    </w:p>
    <w:p w14:paraId="22F204C5" w14:textId="753C421A" w:rsidR="006B48B2" w:rsidRDefault="006C0316" w:rsidP="00FA7C89">
      <w:pPr>
        <w:spacing w:after="0" w:line="240" w:lineRule="auto"/>
        <w:ind w:left="-450" w:right="-90"/>
        <w:jc w:val="center"/>
        <w:rPr>
          <w:b/>
          <w:bCs/>
          <w:sz w:val="20"/>
          <w:szCs w:val="20"/>
          <w:u w:val="single"/>
          <w:lang w:val="ru-RU"/>
        </w:rPr>
      </w:pPr>
      <w:r w:rsidRPr="004967FC">
        <w:rPr>
          <w:noProof/>
          <w:lang w:val="ru-R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298BF" wp14:editId="2A20DB4D">
                <wp:simplePos x="0" y="0"/>
                <wp:positionH relativeFrom="column">
                  <wp:posOffset>95250</wp:posOffset>
                </wp:positionH>
                <wp:positionV relativeFrom="paragraph">
                  <wp:posOffset>57785</wp:posOffset>
                </wp:positionV>
                <wp:extent cx="6905625" cy="1590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BC46" w14:textId="456F143A" w:rsidR="006C0316" w:rsidRPr="00DD6AF3" w:rsidRDefault="006C0316" w:rsidP="0097044C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  <w:lang w:val="ru-RU"/>
                              </w:rPr>
                            </w:pPr>
                            <w:r w:rsidRPr="00DD6AF3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  <w:lang w:val="ru-RU"/>
                              </w:rPr>
                              <w:t>Уважаемый гость,</w:t>
                            </w:r>
                          </w:p>
                          <w:p w14:paraId="5167DBCC" w14:textId="77777777" w:rsidR="0097044C" w:rsidRPr="00DD6AF3" w:rsidRDefault="0097044C" w:rsidP="0097044C">
                            <w:pPr>
                              <w:tabs>
                                <w:tab w:val="left" w:pos="648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u w:val="single"/>
                                <w:lang w:val="ru-RU"/>
                              </w:rPr>
                            </w:pPr>
                          </w:p>
                          <w:p w14:paraId="09378D2B" w14:textId="77777777" w:rsidR="006C0316" w:rsidRPr="00DD6AF3" w:rsidRDefault="006C0316" w:rsidP="006C0316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DD6AF3">
                              <w:rPr>
                                <w:lang w:val="ru-RU"/>
                              </w:rPr>
                              <w:t>Пожалуйста, убедитесь в том, что вы делаете свой выбор для сохранения нашей окружающей среды.</w:t>
                            </w:r>
                          </w:p>
                          <w:p w14:paraId="332F65E4" w14:textId="77777777" w:rsidR="006C0316" w:rsidRPr="00DD6AF3" w:rsidRDefault="006C0316" w:rsidP="006C0316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DD6AF3">
                              <w:rPr>
                                <w:lang w:val="ru-RU"/>
                              </w:rPr>
                              <w:t>Мы хотели бы поблагодарить вас за то, что вы помогаете нам участвовать в спасении нашей окружающей среды и всей планеты.</w:t>
                            </w:r>
                          </w:p>
                          <w:p w14:paraId="3C64A94E" w14:textId="77777777" w:rsidR="006C0316" w:rsidRPr="00DD6AF3" w:rsidRDefault="006C0316" w:rsidP="006C0316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DD6AF3">
                              <w:rPr>
                                <w:lang w:val="ru-RU"/>
                              </w:rPr>
                              <w:t>Большинство наших клиентов выбирают его для того, чтобы уменьшить наши побочные действия для окружающей среды.</w:t>
                            </w:r>
                          </w:p>
                          <w:p w14:paraId="7CBFE821" w14:textId="77777777" w:rsidR="006C0316" w:rsidRPr="00DD6AF3" w:rsidRDefault="006C0316" w:rsidP="006C0316">
                            <w:pPr>
                              <w:spacing w:after="0"/>
                              <w:rPr>
                                <w:lang w:val="ru-RU"/>
                              </w:rPr>
                            </w:pPr>
                            <w:r w:rsidRPr="00DD6AF3">
                              <w:rPr>
                                <w:lang w:val="ru-RU"/>
                              </w:rPr>
                              <w:t>Пожалуйста, будьте одним из них, уменьшив потребление электроэнергии, воды и всех источников энергии, чтобы уменьшить потери любых материалов, используемых во время вашего пребывания.</w:t>
                            </w:r>
                          </w:p>
                          <w:p w14:paraId="69392F2D" w14:textId="77777777" w:rsidR="006C0316" w:rsidRPr="00DD6AF3" w:rsidRDefault="006C0316" w:rsidP="006C0316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98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.55pt;width:543.75pt;height:12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">
                <v:textbox>
                  <w:txbxContent>
                    <w:p w14:paraId="1284BC46" w14:textId="456F143A" w:rsidR="006C0316" w:rsidRPr="00DD6AF3" w:rsidRDefault="006C0316" w:rsidP="0097044C">
                      <w:pPr>
                        <w:tabs>
                          <w:tab w:val="left" w:pos="648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  <w:lang w:val="ru-RU"/>
                        </w:rPr>
                      </w:pPr>
                      <w:r w:rsidRPr="00DD6AF3"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  <w:lang w:val="ru-RU"/>
                        </w:rPr>
                        <w:t>Уважаемый гость,</w:t>
                      </w:r>
                    </w:p>
                    <w:p w14:paraId="5167DBCC" w14:textId="77777777" w:rsidR="0097044C" w:rsidRPr="00DD6AF3" w:rsidRDefault="0097044C" w:rsidP="0097044C">
                      <w:pPr>
                        <w:tabs>
                          <w:tab w:val="left" w:pos="648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70C0"/>
                          <w:u w:val="single"/>
                          <w:lang w:val="ru-RU"/>
                        </w:rPr>
                      </w:pPr>
                    </w:p>
                    <w:p w14:paraId="09378D2B" w14:textId="77777777" w:rsidR="006C0316" w:rsidRPr="00DD6AF3" w:rsidRDefault="006C0316" w:rsidP="006C0316">
                      <w:pPr>
                        <w:spacing w:after="0"/>
                        <w:rPr>
                          <w:lang w:val="ru-RU"/>
                        </w:rPr>
                      </w:pPr>
                      <w:r w:rsidRPr="00DD6AF3">
                        <w:rPr>
                          <w:lang w:val="ru-RU"/>
                        </w:rPr>
                        <w:t>Пожалуйста, убедитесь в том, что вы делаете свой выбор для сохранения нашей окружающей среды.</w:t>
                      </w:r>
                    </w:p>
                    <w:p w14:paraId="332F65E4" w14:textId="77777777" w:rsidR="006C0316" w:rsidRPr="00DD6AF3" w:rsidRDefault="006C0316" w:rsidP="006C0316">
                      <w:pPr>
                        <w:spacing w:after="0"/>
                        <w:rPr>
                          <w:lang w:val="ru-RU"/>
                        </w:rPr>
                      </w:pPr>
                      <w:r w:rsidRPr="00DD6AF3">
                        <w:rPr>
                          <w:lang w:val="ru-RU"/>
                        </w:rPr>
                        <w:t>Мы хотели бы поблагодарить вас за то, что вы помогаете нам участвовать в спасении нашей окружающей среды и всей планеты.</w:t>
                      </w:r>
                    </w:p>
                    <w:p w14:paraId="3C64A94E" w14:textId="77777777" w:rsidR="006C0316" w:rsidRPr="00DD6AF3" w:rsidRDefault="006C0316" w:rsidP="006C0316">
                      <w:pPr>
                        <w:spacing w:after="0"/>
                        <w:rPr>
                          <w:lang w:val="ru-RU"/>
                        </w:rPr>
                      </w:pPr>
                      <w:r w:rsidRPr="00DD6AF3">
                        <w:rPr>
                          <w:lang w:val="ru-RU"/>
                        </w:rPr>
                        <w:t>Большинство наших клиентов выбирают его для того, чтобы уменьшить наши побочные действия для окружающей среды.</w:t>
                      </w:r>
                    </w:p>
                    <w:p w14:paraId="7CBFE821" w14:textId="77777777" w:rsidR="006C0316" w:rsidRPr="00DD6AF3" w:rsidRDefault="006C0316" w:rsidP="006C0316">
                      <w:pPr>
                        <w:spacing w:after="0"/>
                        <w:rPr>
                          <w:lang w:val="ru-RU"/>
                        </w:rPr>
                      </w:pPr>
                      <w:r w:rsidRPr="00DD6AF3">
                        <w:rPr>
                          <w:lang w:val="ru-RU"/>
                        </w:rPr>
                        <w:t>Пожалуйста, будьте одним из них, уменьшив потребление электроэнергии, воды и всех источников энергии, чтобы уменьшить потери любых материалов, используемых во время вашего пребывания.</w:t>
                      </w:r>
                    </w:p>
                    <w:p w14:paraId="69392F2D" w14:textId="77777777" w:rsidR="006C0316" w:rsidRPr="00DD6AF3" w:rsidRDefault="006C0316" w:rsidP="006C0316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6C809D" w14:textId="47CF42A3" w:rsidR="00F9164B" w:rsidRDefault="00F9164B" w:rsidP="00E74DF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13A119F1" w14:textId="77777777" w:rsidR="00D975D1" w:rsidRDefault="00D975D1" w:rsidP="00F9164B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395FDC1F" w14:textId="77777777" w:rsidR="00D975D1" w:rsidRDefault="00D975D1" w:rsidP="00F9164B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001DA8CD" w14:textId="77777777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3FB9E7FF" w14:textId="77777777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2FFAAA99" w14:textId="77777777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4F790759" w14:textId="77777777" w:rsidR="00D975D1" w:rsidRDefault="00D975D1" w:rsidP="00DD6AF3">
      <w:pPr>
        <w:spacing w:after="0" w:line="240" w:lineRule="auto"/>
        <w:ind w:right="-90"/>
        <w:rPr>
          <w:b/>
          <w:bCs/>
          <w:sz w:val="28"/>
          <w:szCs w:val="28"/>
          <w:lang w:val="ru-RU"/>
        </w:rPr>
      </w:pPr>
    </w:p>
    <w:p w14:paraId="587A418B" w14:textId="77777777" w:rsidR="00D975D1" w:rsidRPr="0027292F" w:rsidRDefault="00D975D1" w:rsidP="00D975D1">
      <w:pPr>
        <w:spacing w:after="0" w:line="240" w:lineRule="auto"/>
        <w:ind w:left="-450" w:right="-90"/>
        <w:jc w:val="center"/>
        <w:rPr>
          <w:b/>
          <w:bCs/>
          <w:color w:val="002060"/>
          <w:sz w:val="28"/>
          <w:szCs w:val="28"/>
          <w:u w:val="single"/>
          <w:lang w:val="ru-RU"/>
        </w:rPr>
      </w:pPr>
      <w:r w:rsidRPr="00106671">
        <w:rPr>
          <w:b/>
          <w:bCs/>
          <w:color w:val="002060"/>
          <w:sz w:val="20"/>
          <w:szCs w:val="20"/>
          <w:lang w:val="ru-RU"/>
        </w:rPr>
        <w:t xml:space="preserve">  </w:t>
      </w:r>
      <w:r w:rsidRPr="0027292F">
        <w:rPr>
          <w:b/>
          <w:bCs/>
          <w:color w:val="002060"/>
          <w:sz w:val="28"/>
          <w:szCs w:val="28"/>
          <w:u w:val="single"/>
          <w:lang w:val="ru-RU"/>
        </w:rPr>
        <w:t>Инструкция для пользования сейфом</w:t>
      </w:r>
    </w:p>
    <w:p w14:paraId="6531657C" w14:textId="77777777" w:rsidR="00D975D1" w:rsidRPr="000C3E7C" w:rsidRDefault="00D975D1" w:rsidP="00D975D1">
      <w:pPr>
        <w:spacing w:after="0" w:line="240" w:lineRule="auto"/>
        <w:ind w:left="-450" w:right="-90"/>
        <w:jc w:val="center"/>
        <w:rPr>
          <w:b/>
          <w:bCs/>
          <w:sz w:val="24"/>
          <w:szCs w:val="24"/>
          <w:u w:val="single"/>
          <w:lang w:val="ru-RU"/>
        </w:rPr>
      </w:pPr>
    </w:p>
    <w:p w14:paraId="330F26C8" w14:textId="77777777" w:rsidR="00D975D1" w:rsidRPr="0097044C" w:rsidRDefault="00D975D1" w:rsidP="0097044C">
      <w:pPr>
        <w:tabs>
          <w:tab w:val="left" w:pos="6480"/>
        </w:tabs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  <w:u w:val="single"/>
          <w:lang w:val="ru-RU"/>
        </w:rPr>
      </w:pPr>
      <w:r w:rsidRPr="0097044C">
        <w:rPr>
          <w:rFonts w:ascii="Calibri" w:hAnsi="Calibri" w:cs="Calibri"/>
          <w:b/>
          <w:bCs/>
          <w:noProof/>
          <w:color w:val="0070C0"/>
          <w:sz w:val="24"/>
          <w:szCs w:val="24"/>
          <w:u w:val="single"/>
          <w:lang w:val="ru-RU"/>
        </w:rPr>
        <w:drawing>
          <wp:anchor distT="0" distB="0" distL="114300" distR="114300" simplePos="0" relativeHeight="251671552" behindDoc="1" locked="0" layoutInCell="1" allowOverlap="1" wp14:anchorId="7E4FC35D" wp14:editId="5901E455">
            <wp:simplePos x="0" y="0"/>
            <wp:positionH relativeFrom="page">
              <wp:posOffset>5229225</wp:posOffset>
            </wp:positionH>
            <wp:positionV relativeFrom="paragraph">
              <wp:posOffset>11430</wp:posOffset>
            </wp:positionV>
            <wp:extent cx="23241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23" y="21483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44C">
        <w:rPr>
          <w:rFonts w:ascii="Calibri" w:hAnsi="Calibri" w:cs="Calibri"/>
          <w:b/>
          <w:bCs/>
          <w:color w:val="0070C0"/>
          <w:sz w:val="24"/>
          <w:szCs w:val="24"/>
          <w:u w:val="single"/>
          <w:lang w:val="ru-RU"/>
        </w:rPr>
        <w:t>Прогрaммирование</w:t>
      </w:r>
    </w:p>
    <w:p w14:paraId="674F8D3D" w14:textId="77777777" w:rsidR="00D975D1" w:rsidRPr="000C3E7C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  <w:r w:rsidRPr="000C3E7C">
        <w:rPr>
          <w:b/>
          <w:bCs/>
          <w:sz w:val="28"/>
          <w:szCs w:val="28"/>
          <w:lang w:val="ru-RU"/>
        </w:rPr>
        <w:t>Нажмите красную кнопку внутри сейфа.</w:t>
      </w:r>
    </w:p>
    <w:p w14:paraId="71EA3B0B" w14:textId="77777777" w:rsidR="00D975D1" w:rsidRPr="000C3E7C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  <w:r w:rsidRPr="000C3E7C">
        <w:rPr>
          <w:b/>
          <w:bCs/>
          <w:sz w:val="28"/>
          <w:szCs w:val="28"/>
          <w:lang w:val="ru-RU"/>
        </w:rPr>
        <w:t>Введите 4-х значный код и нажмите кнопку "А"</w:t>
      </w:r>
    </w:p>
    <w:p w14:paraId="41E805B0" w14:textId="77777777" w:rsidR="00D975D1" w:rsidRPr="000C3E7C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7D2F11F7" w14:textId="2620204B" w:rsidR="00D975D1" w:rsidRPr="0097044C" w:rsidRDefault="00D975D1" w:rsidP="0097044C">
      <w:pPr>
        <w:tabs>
          <w:tab w:val="left" w:pos="6480"/>
        </w:tabs>
        <w:spacing w:after="0" w:line="240" w:lineRule="auto"/>
        <w:rPr>
          <w:rFonts w:ascii="Calibri" w:hAnsi="Calibri" w:cs="Calibri"/>
          <w:b/>
          <w:bCs/>
          <w:color w:val="0070C0"/>
          <w:sz w:val="24"/>
          <w:szCs w:val="24"/>
          <w:u w:val="single"/>
          <w:lang w:val="ru-RU"/>
        </w:rPr>
      </w:pPr>
      <w:r w:rsidRPr="0097044C">
        <w:rPr>
          <w:rFonts w:ascii="Calibri" w:hAnsi="Calibri" w:cs="Calibri"/>
          <w:b/>
          <w:bCs/>
          <w:color w:val="0070C0"/>
          <w:sz w:val="24"/>
          <w:szCs w:val="24"/>
          <w:u w:val="single"/>
          <w:lang w:val="ru-RU"/>
        </w:rPr>
        <w:t>Открыть сейф</w:t>
      </w:r>
    </w:p>
    <w:p w14:paraId="11D1398D" w14:textId="0012339F" w:rsidR="00D975D1" w:rsidRPr="000C3E7C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  <w:r w:rsidRPr="000C3E7C">
        <w:rPr>
          <w:b/>
          <w:bCs/>
          <w:sz w:val="28"/>
          <w:szCs w:val="28"/>
          <w:lang w:val="ru-RU"/>
        </w:rPr>
        <w:t>Введите код и нажмите кнопку "А", поверните ручку сейфа по часовой стрелке.</w:t>
      </w:r>
    </w:p>
    <w:p w14:paraId="7B2CBCB1" w14:textId="1679E6A1" w:rsidR="00D975D1" w:rsidRPr="00B63AC6" w:rsidRDefault="00D975D1" w:rsidP="00D975D1">
      <w:pPr>
        <w:spacing w:after="0" w:line="240" w:lineRule="auto"/>
        <w:ind w:left="180" w:right="-90"/>
        <w:rPr>
          <w:b/>
          <w:bCs/>
          <w:color w:val="FF0000"/>
          <w:sz w:val="28"/>
          <w:szCs w:val="28"/>
          <w:lang w:val="ru-RU"/>
        </w:rPr>
      </w:pPr>
      <w:r w:rsidRPr="00B63AC6">
        <w:rPr>
          <w:b/>
          <w:bCs/>
          <w:color w:val="FF0000"/>
          <w:sz w:val="28"/>
          <w:szCs w:val="28"/>
          <w:lang w:val="ru-RU"/>
        </w:rPr>
        <w:t>Пожалуйста, оставьте сейф открытым до отъезда</w:t>
      </w:r>
    </w:p>
    <w:p w14:paraId="52DC56A5" w14:textId="5D9166AF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669016F" wp14:editId="5F75CE10">
            <wp:simplePos x="0" y="0"/>
            <wp:positionH relativeFrom="margin">
              <wp:posOffset>0</wp:posOffset>
            </wp:positionH>
            <wp:positionV relativeFrom="paragraph">
              <wp:posOffset>103505</wp:posOffset>
            </wp:positionV>
            <wp:extent cx="7158990" cy="215836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F88A8" w14:textId="794A7D8E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39BF9969" w14:textId="56F24492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273D7EB1" w14:textId="7D32041E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02D4FF78" w14:textId="405948C7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3C49DE40" w14:textId="0873C4AD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475B851B" w14:textId="51264748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458CCD64" w14:textId="3DFB8754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16EE40E7" w14:textId="44785B39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2677AED1" w14:textId="0764D6E1" w:rsidR="00D975D1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p w14:paraId="25C34F76" w14:textId="429430B5" w:rsidR="00D975D1" w:rsidRDefault="0097044C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701A1FF" wp14:editId="3A151113">
            <wp:simplePos x="0" y="0"/>
            <wp:positionH relativeFrom="margin">
              <wp:posOffset>0</wp:posOffset>
            </wp:positionH>
            <wp:positionV relativeFrom="paragraph">
              <wp:posOffset>48260</wp:posOffset>
            </wp:positionV>
            <wp:extent cx="7267575" cy="299974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ABEB0" w14:textId="77777777" w:rsidR="00D975D1" w:rsidRPr="000C3E7C" w:rsidRDefault="00D975D1" w:rsidP="00D975D1">
      <w:pPr>
        <w:spacing w:after="0" w:line="240" w:lineRule="auto"/>
        <w:ind w:left="180" w:right="-90"/>
        <w:rPr>
          <w:b/>
          <w:bCs/>
          <w:sz w:val="28"/>
          <w:szCs w:val="28"/>
          <w:lang w:val="ru-RU"/>
        </w:rPr>
      </w:pPr>
    </w:p>
    <w:sectPr w:rsidR="00D975D1" w:rsidRPr="000C3E7C" w:rsidSect="00FA7C89">
      <w:headerReference w:type="default" r:id="rId11"/>
      <w:pgSz w:w="12240" w:h="15840"/>
      <w:pgMar w:top="0" w:right="90" w:bottom="0" w:left="4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BBC13" w14:textId="77777777" w:rsidR="008B2B03" w:rsidRDefault="008B2B03" w:rsidP="00AD6797">
      <w:pPr>
        <w:spacing w:after="0" w:line="240" w:lineRule="auto"/>
      </w:pPr>
      <w:r>
        <w:separator/>
      </w:r>
    </w:p>
  </w:endnote>
  <w:endnote w:type="continuationSeparator" w:id="0">
    <w:p w14:paraId="27CB6530" w14:textId="77777777" w:rsidR="008B2B03" w:rsidRDefault="008B2B03" w:rsidP="00AD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15D3" w14:textId="77777777" w:rsidR="008B2B03" w:rsidRDefault="008B2B03" w:rsidP="00AD6797">
      <w:pPr>
        <w:spacing w:after="0" w:line="240" w:lineRule="auto"/>
      </w:pPr>
      <w:r>
        <w:separator/>
      </w:r>
    </w:p>
  </w:footnote>
  <w:footnote w:type="continuationSeparator" w:id="0">
    <w:p w14:paraId="162927CD" w14:textId="77777777" w:rsidR="008B2B03" w:rsidRDefault="008B2B03" w:rsidP="00AD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EF58" w14:textId="1F9005E0" w:rsidR="00AD6797" w:rsidRDefault="00AD6797" w:rsidP="00AD6797">
    <w:pPr>
      <w:pStyle w:val="Header"/>
      <w:jc w:val="center"/>
    </w:pPr>
  </w:p>
  <w:p w14:paraId="271AD817" w14:textId="2D8D44AA" w:rsidR="006B610D" w:rsidRDefault="006B610D" w:rsidP="00AD6797">
    <w:pPr>
      <w:pStyle w:val="Header"/>
      <w:jc w:val="center"/>
    </w:pPr>
    <w:r>
      <w:rPr>
        <w:noProof/>
      </w:rPr>
      <w:drawing>
        <wp:inline distT="0" distB="0" distL="0" distR="0" wp14:anchorId="790A86DE" wp14:editId="39A22A95">
          <wp:extent cx="750856" cy="450376"/>
          <wp:effectExtent l="0" t="0" r="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56" cy="45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EE4"/>
    <w:multiLevelType w:val="hybridMultilevel"/>
    <w:tmpl w:val="FC1A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2D5"/>
    <w:multiLevelType w:val="hybridMultilevel"/>
    <w:tmpl w:val="5BCE6C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3C33"/>
    <w:multiLevelType w:val="hybridMultilevel"/>
    <w:tmpl w:val="3F5E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5A59"/>
    <w:multiLevelType w:val="hybridMultilevel"/>
    <w:tmpl w:val="F7FC2C3A"/>
    <w:lvl w:ilvl="0" w:tplc="88BE6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E3176"/>
    <w:multiLevelType w:val="hybridMultilevel"/>
    <w:tmpl w:val="4D1A4B4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FF25B55"/>
    <w:multiLevelType w:val="hybridMultilevel"/>
    <w:tmpl w:val="0ED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60CC0"/>
    <w:multiLevelType w:val="hybridMultilevel"/>
    <w:tmpl w:val="C666F13E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4DC07FCC"/>
    <w:multiLevelType w:val="hybridMultilevel"/>
    <w:tmpl w:val="2B4A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90FBF"/>
    <w:multiLevelType w:val="hybridMultilevel"/>
    <w:tmpl w:val="A31A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24AC"/>
    <w:multiLevelType w:val="hybridMultilevel"/>
    <w:tmpl w:val="ABE4DB88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E1"/>
    <w:rsid w:val="00042B88"/>
    <w:rsid w:val="000502BB"/>
    <w:rsid w:val="00065023"/>
    <w:rsid w:val="00083157"/>
    <w:rsid w:val="000A3B2F"/>
    <w:rsid w:val="000A4018"/>
    <w:rsid w:val="000C0ACC"/>
    <w:rsid w:val="000C2CD7"/>
    <w:rsid w:val="000C3E7C"/>
    <w:rsid w:val="000C7B30"/>
    <w:rsid w:val="000D1930"/>
    <w:rsid w:val="000D301C"/>
    <w:rsid w:val="000E216C"/>
    <w:rsid w:val="000E5BCC"/>
    <w:rsid w:val="000E5DB4"/>
    <w:rsid w:val="00100533"/>
    <w:rsid w:val="00106671"/>
    <w:rsid w:val="001264F0"/>
    <w:rsid w:val="0012659A"/>
    <w:rsid w:val="001302BB"/>
    <w:rsid w:val="00137B10"/>
    <w:rsid w:val="00167E1F"/>
    <w:rsid w:val="00177ECE"/>
    <w:rsid w:val="0018342A"/>
    <w:rsid w:val="001870A4"/>
    <w:rsid w:val="001951FA"/>
    <w:rsid w:val="001B62FE"/>
    <w:rsid w:val="001E23E0"/>
    <w:rsid w:val="002174B5"/>
    <w:rsid w:val="002256F9"/>
    <w:rsid w:val="00266AF5"/>
    <w:rsid w:val="00271C83"/>
    <w:rsid w:val="0027292F"/>
    <w:rsid w:val="00277655"/>
    <w:rsid w:val="0028198A"/>
    <w:rsid w:val="00282EAB"/>
    <w:rsid w:val="0028456C"/>
    <w:rsid w:val="002B531A"/>
    <w:rsid w:val="002C70D2"/>
    <w:rsid w:val="002E3EC7"/>
    <w:rsid w:val="002E5114"/>
    <w:rsid w:val="0031233A"/>
    <w:rsid w:val="00356C95"/>
    <w:rsid w:val="00375CAA"/>
    <w:rsid w:val="00376B0C"/>
    <w:rsid w:val="00381B01"/>
    <w:rsid w:val="003A072F"/>
    <w:rsid w:val="003A2F7E"/>
    <w:rsid w:val="003B0E6D"/>
    <w:rsid w:val="003B0EE7"/>
    <w:rsid w:val="00400DBD"/>
    <w:rsid w:val="00423920"/>
    <w:rsid w:val="004648AC"/>
    <w:rsid w:val="00495359"/>
    <w:rsid w:val="004C2160"/>
    <w:rsid w:val="004D5FEF"/>
    <w:rsid w:val="004E7C8D"/>
    <w:rsid w:val="005028EB"/>
    <w:rsid w:val="00503FF0"/>
    <w:rsid w:val="005064E7"/>
    <w:rsid w:val="00515B4D"/>
    <w:rsid w:val="00531A1E"/>
    <w:rsid w:val="00534DBC"/>
    <w:rsid w:val="00550F97"/>
    <w:rsid w:val="00557327"/>
    <w:rsid w:val="00566665"/>
    <w:rsid w:val="00571E44"/>
    <w:rsid w:val="00572414"/>
    <w:rsid w:val="0057495F"/>
    <w:rsid w:val="005846BD"/>
    <w:rsid w:val="005A380A"/>
    <w:rsid w:val="005A5BE3"/>
    <w:rsid w:val="005B1CF8"/>
    <w:rsid w:val="005E3F0A"/>
    <w:rsid w:val="005F1448"/>
    <w:rsid w:val="00605D4E"/>
    <w:rsid w:val="00612FA0"/>
    <w:rsid w:val="0062033B"/>
    <w:rsid w:val="00622489"/>
    <w:rsid w:val="00622A3E"/>
    <w:rsid w:val="00636D56"/>
    <w:rsid w:val="006452B7"/>
    <w:rsid w:val="00675781"/>
    <w:rsid w:val="006817D3"/>
    <w:rsid w:val="006A7F52"/>
    <w:rsid w:val="006B48B2"/>
    <w:rsid w:val="006B610D"/>
    <w:rsid w:val="006B6CCD"/>
    <w:rsid w:val="006C0316"/>
    <w:rsid w:val="006C0F66"/>
    <w:rsid w:val="007056C6"/>
    <w:rsid w:val="00726691"/>
    <w:rsid w:val="00726FC4"/>
    <w:rsid w:val="00732DD8"/>
    <w:rsid w:val="00744A05"/>
    <w:rsid w:val="00753FE1"/>
    <w:rsid w:val="0078449B"/>
    <w:rsid w:val="007B65F4"/>
    <w:rsid w:val="007D3B84"/>
    <w:rsid w:val="007E3643"/>
    <w:rsid w:val="007E74D4"/>
    <w:rsid w:val="007F1ABE"/>
    <w:rsid w:val="007F280D"/>
    <w:rsid w:val="00800C9C"/>
    <w:rsid w:val="00807C00"/>
    <w:rsid w:val="00817A57"/>
    <w:rsid w:val="00825EAB"/>
    <w:rsid w:val="00856E9B"/>
    <w:rsid w:val="008A75CB"/>
    <w:rsid w:val="008B2B03"/>
    <w:rsid w:val="008B488E"/>
    <w:rsid w:val="008D79DF"/>
    <w:rsid w:val="00920156"/>
    <w:rsid w:val="0092023E"/>
    <w:rsid w:val="00932E86"/>
    <w:rsid w:val="00933533"/>
    <w:rsid w:val="0094467F"/>
    <w:rsid w:val="00951C5C"/>
    <w:rsid w:val="0097044C"/>
    <w:rsid w:val="009775B7"/>
    <w:rsid w:val="00982E36"/>
    <w:rsid w:val="009A36CE"/>
    <w:rsid w:val="009B725A"/>
    <w:rsid w:val="009D519A"/>
    <w:rsid w:val="00A0366E"/>
    <w:rsid w:val="00A30293"/>
    <w:rsid w:val="00A41292"/>
    <w:rsid w:val="00A526AA"/>
    <w:rsid w:val="00A53DE4"/>
    <w:rsid w:val="00A6190D"/>
    <w:rsid w:val="00A62247"/>
    <w:rsid w:val="00A82531"/>
    <w:rsid w:val="00A8299C"/>
    <w:rsid w:val="00AD4C2D"/>
    <w:rsid w:val="00AD6797"/>
    <w:rsid w:val="00AE6DBD"/>
    <w:rsid w:val="00AF266E"/>
    <w:rsid w:val="00AF47E5"/>
    <w:rsid w:val="00AF4CDC"/>
    <w:rsid w:val="00AF7246"/>
    <w:rsid w:val="00B04BAE"/>
    <w:rsid w:val="00B148C6"/>
    <w:rsid w:val="00B2093C"/>
    <w:rsid w:val="00B40653"/>
    <w:rsid w:val="00B458C4"/>
    <w:rsid w:val="00B5450C"/>
    <w:rsid w:val="00B60280"/>
    <w:rsid w:val="00B63AC6"/>
    <w:rsid w:val="00B91DC4"/>
    <w:rsid w:val="00B973BC"/>
    <w:rsid w:val="00BC39C0"/>
    <w:rsid w:val="00BC4538"/>
    <w:rsid w:val="00BD41BA"/>
    <w:rsid w:val="00BD5402"/>
    <w:rsid w:val="00C04418"/>
    <w:rsid w:val="00C159A5"/>
    <w:rsid w:val="00C51EFB"/>
    <w:rsid w:val="00C657F9"/>
    <w:rsid w:val="00C71546"/>
    <w:rsid w:val="00C85D8A"/>
    <w:rsid w:val="00CC7924"/>
    <w:rsid w:val="00CF36B4"/>
    <w:rsid w:val="00D012C0"/>
    <w:rsid w:val="00D23034"/>
    <w:rsid w:val="00D5135B"/>
    <w:rsid w:val="00D56C60"/>
    <w:rsid w:val="00D76186"/>
    <w:rsid w:val="00D8524D"/>
    <w:rsid w:val="00D975D1"/>
    <w:rsid w:val="00DA786E"/>
    <w:rsid w:val="00DD05BA"/>
    <w:rsid w:val="00DD6AF3"/>
    <w:rsid w:val="00E06488"/>
    <w:rsid w:val="00E13CBB"/>
    <w:rsid w:val="00E24941"/>
    <w:rsid w:val="00E25518"/>
    <w:rsid w:val="00E36AE6"/>
    <w:rsid w:val="00E40C0F"/>
    <w:rsid w:val="00E42F48"/>
    <w:rsid w:val="00E65C9A"/>
    <w:rsid w:val="00E709E1"/>
    <w:rsid w:val="00E74DF1"/>
    <w:rsid w:val="00E90D89"/>
    <w:rsid w:val="00E9357E"/>
    <w:rsid w:val="00EA2E64"/>
    <w:rsid w:val="00EB1132"/>
    <w:rsid w:val="00EB1802"/>
    <w:rsid w:val="00EB25FF"/>
    <w:rsid w:val="00ED71FD"/>
    <w:rsid w:val="00EE64F9"/>
    <w:rsid w:val="00F04B03"/>
    <w:rsid w:val="00F154FE"/>
    <w:rsid w:val="00F45732"/>
    <w:rsid w:val="00F6036B"/>
    <w:rsid w:val="00F61D83"/>
    <w:rsid w:val="00F6286A"/>
    <w:rsid w:val="00F703FD"/>
    <w:rsid w:val="00F9164B"/>
    <w:rsid w:val="00FA5277"/>
    <w:rsid w:val="00FA736A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7EBB"/>
  <w15:docId w15:val="{49E4A545-ADFF-42DA-B3A6-B7F40009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A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97"/>
  </w:style>
  <w:style w:type="paragraph" w:styleId="Footer">
    <w:name w:val="footer"/>
    <w:basedOn w:val="Normal"/>
    <w:link w:val="FooterChar"/>
    <w:uiPriority w:val="99"/>
    <w:unhideWhenUsed/>
    <w:rsid w:val="00AD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97"/>
  </w:style>
  <w:style w:type="character" w:styleId="Emphasis">
    <w:name w:val="Emphasis"/>
    <w:basedOn w:val="DefaultParagraphFont"/>
    <w:uiPriority w:val="20"/>
    <w:qFormat/>
    <w:rsid w:val="00C657F9"/>
    <w:rPr>
      <w:i/>
      <w:iCs/>
    </w:rPr>
  </w:style>
  <w:style w:type="paragraph" w:styleId="NoSpacing">
    <w:name w:val="No Spacing"/>
    <w:uiPriority w:val="1"/>
    <w:qFormat/>
    <w:rsid w:val="000C0A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0A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A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0A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D979-1806-4118-A093-76392BFB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ROT#ABV</dc:creator>
  <cp:lastModifiedBy>Oasis GR</cp:lastModifiedBy>
  <cp:revision>18</cp:revision>
  <cp:lastPrinted>2022-12-13T11:39:00Z</cp:lastPrinted>
  <dcterms:created xsi:type="dcterms:W3CDTF">2021-11-30T07:30:00Z</dcterms:created>
  <dcterms:modified xsi:type="dcterms:W3CDTF">2022-12-30T12:18:00Z</dcterms:modified>
</cp:coreProperties>
</file>